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A460B6" w14:textId="77777777" w:rsidR="00016717" w:rsidRPr="007D34C6" w:rsidRDefault="007D34C6" w:rsidP="007D34C6">
      <w:pPr>
        <w:jc w:val="center"/>
        <w:rPr>
          <w:rFonts w:ascii="Cambria" w:hAnsi="Cambria"/>
          <w:b/>
          <w:sz w:val="28"/>
          <w:szCs w:val="28"/>
          <w:u w:val="single"/>
        </w:rPr>
      </w:pPr>
      <w:r w:rsidRPr="007D34C6">
        <w:rPr>
          <w:rFonts w:ascii="Cambria" w:hAnsi="Cambria"/>
          <w:b/>
          <w:noProof/>
          <w:sz w:val="28"/>
          <w:szCs w:val="28"/>
          <w:u w:val="single"/>
          <w:lang w:val="en-US"/>
        </w:rPr>
        <w:drawing>
          <wp:anchor distT="0" distB="0" distL="114300" distR="114300" simplePos="0" relativeHeight="251661312" behindDoc="1" locked="0" layoutInCell="1" allowOverlap="1" wp14:anchorId="2AA0B661" wp14:editId="72817FF3">
            <wp:simplePos x="0" y="0"/>
            <wp:positionH relativeFrom="margin">
              <wp:posOffset>5753100</wp:posOffset>
            </wp:positionH>
            <wp:positionV relativeFrom="paragraph">
              <wp:posOffset>7620</wp:posOffset>
            </wp:positionV>
            <wp:extent cx="838200" cy="697230"/>
            <wp:effectExtent l="0" t="0" r="0" b="7620"/>
            <wp:wrapTight wrapText="bothSides">
              <wp:wrapPolygon edited="0">
                <wp:start x="0" y="0"/>
                <wp:lineTo x="0" y="21246"/>
                <wp:lineTo x="21109" y="21246"/>
                <wp:lineTo x="21109" y="0"/>
                <wp:lineTo x="0" y="0"/>
              </wp:wrapPolygon>
            </wp:wrapTight>
            <wp:docPr id="2" name="Picture 2" descr="Peover Superior Endowed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over Superior Endowed Primary Schoo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697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34C6">
        <w:rPr>
          <w:rFonts w:ascii="Cambria" w:hAnsi="Cambria"/>
          <w:b/>
          <w:noProof/>
          <w:sz w:val="28"/>
          <w:szCs w:val="28"/>
          <w:u w:val="single"/>
          <w:lang w:val="en-US"/>
        </w:rPr>
        <w:drawing>
          <wp:anchor distT="0" distB="0" distL="114300" distR="114300" simplePos="0" relativeHeight="251659264" behindDoc="1" locked="0" layoutInCell="1" allowOverlap="1" wp14:anchorId="6D168FE0" wp14:editId="159A754B">
            <wp:simplePos x="0" y="0"/>
            <wp:positionH relativeFrom="margin">
              <wp:posOffset>83820</wp:posOffset>
            </wp:positionH>
            <wp:positionV relativeFrom="paragraph">
              <wp:posOffset>5715</wp:posOffset>
            </wp:positionV>
            <wp:extent cx="838200" cy="697230"/>
            <wp:effectExtent l="0" t="0" r="0" b="7620"/>
            <wp:wrapTight wrapText="bothSides">
              <wp:wrapPolygon edited="0">
                <wp:start x="0" y="0"/>
                <wp:lineTo x="0" y="21246"/>
                <wp:lineTo x="21109" y="21246"/>
                <wp:lineTo x="21109" y="0"/>
                <wp:lineTo x="0" y="0"/>
              </wp:wrapPolygon>
            </wp:wrapTight>
            <wp:docPr id="1" name="Picture 1" descr="Peover Superior Endowed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over Superior Endowed Primary Schoo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697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mbria" w:hAnsi="Cambria"/>
          <w:b/>
          <w:sz w:val="28"/>
          <w:szCs w:val="28"/>
          <w:u w:val="single"/>
        </w:rPr>
        <w:t>Peover Superior Primary School</w:t>
      </w:r>
      <w:bookmarkStart w:id="0" w:name="_GoBack"/>
      <w:bookmarkEnd w:id="0"/>
    </w:p>
    <w:p w14:paraId="441EF1B8" w14:textId="77777777" w:rsidR="007D34C6" w:rsidRPr="007D34C6" w:rsidRDefault="007D34C6" w:rsidP="007D34C6">
      <w:pPr>
        <w:jc w:val="center"/>
        <w:rPr>
          <w:rFonts w:ascii="Cambria" w:hAnsi="Cambria"/>
          <w:b/>
          <w:sz w:val="28"/>
          <w:szCs w:val="28"/>
          <w:u w:val="single"/>
        </w:rPr>
      </w:pPr>
      <w:r w:rsidRPr="007D34C6">
        <w:rPr>
          <w:rFonts w:ascii="Cambria" w:hAnsi="Cambria"/>
          <w:b/>
          <w:sz w:val="28"/>
          <w:szCs w:val="28"/>
          <w:u w:val="single"/>
        </w:rPr>
        <w:t>Early Learning Goals</w:t>
      </w:r>
    </w:p>
    <w:p w14:paraId="722C043F" w14:textId="77777777" w:rsidR="007D34C6" w:rsidRDefault="007D34C6" w:rsidP="007D34C6">
      <w:pPr>
        <w:jc w:val="center"/>
        <w:rPr>
          <w:rFonts w:ascii="Cambria" w:hAnsi="Cambria"/>
          <w:b/>
          <w:sz w:val="28"/>
          <w:szCs w:val="28"/>
          <w:u w:val="single"/>
        </w:rPr>
      </w:pPr>
    </w:p>
    <w:p w14:paraId="1DABCE03" w14:textId="77777777" w:rsidR="007D34C6" w:rsidRDefault="007D34C6" w:rsidP="007D34C6">
      <w:pPr>
        <w:jc w:val="center"/>
        <w:rPr>
          <w:rFonts w:ascii="Cambria" w:hAnsi="Cambria"/>
          <w:b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5"/>
        <w:gridCol w:w="2116"/>
        <w:gridCol w:w="6115"/>
      </w:tblGrid>
      <w:tr w:rsidR="007D34C6" w14:paraId="62FFCA07" w14:textId="77777777" w:rsidTr="007D34C6">
        <w:tc>
          <w:tcPr>
            <w:tcW w:w="2229" w:type="dxa"/>
            <w:shd w:val="clear" w:color="auto" w:fill="2F5496" w:themeFill="accent1" w:themeFillShade="BF"/>
          </w:tcPr>
          <w:p w14:paraId="630B1CEF" w14:textId="77777777" w:rsidR="007D34C6" w:rsidRPr="007D34C6" w:rsidRDefault="007D34C6" w:rsidP="007D34C6">
            <w:pPr>
              <w:pStyle w:val="TableParagraph"/>
              <w:spacing w:before="213"/>
              <w:ind w:left="106"/>
              <w:jc w:val="center"/>
              <w:rPr>
                <w:b/>
                <w:color w:val="FFFFFF" w:themeColor="background1"/>
                <w:sz w:val="26"/>
              </w:rPr>
            </w:pPr>
            <w:r w:rsidRPr="007D34C6">
              <w:rPr>
                <w:b/>
                <w:color w:val="FFFFFF" w:themeColor="background1"/>
                <w:sz w:val="26"/>
              </w:rPr>
              <w:t>Area</w:t>
            </w:r>
            <w:r w:rsidRPr="007D34C6">
              <w:rPr>
                <w:b/>
                <w:color w:val="FFFFFF" w:themeColor="background1"/>
                <w:spacing w:val="-2"/>
                <w:sz w:val="26"/>
              </w:rPr>
              <w:t xml:space="preserve"> </w:t>
            </w:r>
            <w:r w:rsidRPr="007D34C6">
              <w:rPr>
                <w:b/>
                <w:color w:val="FFFFFF" w:themeColor="background1"/>
                <w:sz w:val="26"/>
              </w:rPr>
              <w:t>of</w:t>
            </w:r>
            <w:r w:rsidRPr="007D34C6">
              <w:rPr>
                <w:b/>
                <w:color w:val="FFFFFF" w:themeColor="background1"/>
                <w:spacing w:val="-2"/>
                <w:sz w:val="26"/>
              </w:rPr>
              <w:t xml:space="preserve"> </w:t>
            </w:r>
            <w:r w:rsidRPr="007D34C6">
              <w:rPr>
                <w:b/>
                <w:color w:val="FFFFFF" w:themeColor="background1"/>
                <w:sz w:val="26"/>
              </w:rPr>
              <w:t>Learning</w:t>
            </w:r>
          </w:p>
        </w:tc>
        <w:tc>
          <w:tcPr>
            <w:tcW w:w="2079" w:type="dxa"/>
            <w:shd w:val="clear" w:color="auto" w:fill="2F5496" w:themeFill="accent1" w:themeFillShade="BF"/>
          </w:tcPr>
          <w:p w14:paraId="3C61E07B" w14:textId="77777777" w:rsidR="007D34C6" w:rsidRPr="007D34C6" w:rsidRDefault="007D34C6" w:rsidP="007D34C6">
            <w:pPr>
              <w:pStyle w:val="TableParagraph"/>
              <w:spacing w:before="213"/>
              <w:ind w:left="531" w:right="502"/>
              <w:jc w:val="center"/>
              <w:rPr>
                <w:b/>
                <w:color w:val="FFFFFF" w:themeColor="background1"/>
                <w:sz w:val="26"/>
              </w:rPr>
            </w:pPr>
            <w:r w:rsidRPr="007D34C6">
              <w:rPr>
                <w:b/>
                <w:color w:val="FFFFFF" w:themeColor="background1"/>
                <w:sz w:val="26"/>
              </w:rPr>
              <w:t>Aspect</w:t>
            </w:r>
          </w:p>
        </w:tc>
        <w:tc>
          <w:tcPr>
            <w:tcW w:w="6148" w:type="dxa"/>
            <w:shd w:val="clear" w:color="auto" w:fill="2F5496" w:themeFill="accent1" w:themeFillShade="BF"/>
          </w:tcPr>
          <w:p w14:paraId="11ED987E" w14:textId="77777777" w:rsidR="007D34C6" w:rsidRPr="007D34C6" w:rsidRDefault="007D34C6" w:rsidP="007D34C6">
            <w:pPr>
              <w:pStyle w:val="TableParagraph"/>
              <w:spacing w:before="213"/>
              <w:ind w:left="263" w:right="227"/>
              <w:jc w:val="center"/>
              <w:rPr>
                <w:b/>
                <w:color w:val="FFFFFF" w:themeColor="background1"/>
                <w:sz w:val="26"/>
              </w:rPr>
            </w:pPr>
            <w:r w:rsidRPr="007D34C6">
              <w:rPr>
                <w:b/>
                <w:color w:val="FFFFFF" w:themeColor="background1"/>
                <w:sz w:val="26"/>
              </w:rPr>
              <w:t>Early</w:t>
            </w:r>
            <w:r w:rsidRPr="007D34C6">
              <w:rPr>
                <w:b/>
                <w:color w:val="FFFFFF" w:themeColor="background1"/>
                <w:spacing w:val="-2"/>
                <w:sz w:val="26"/>
              </w:rPr>
              <w:t xml:space="preserve"> </w:t>
            </w:r>
            <w:r w:rsidRPr="007D34C6">
              <w:rPr>
                <w:b/>
                <w:color w:val="FFFFFF" w:themeColor="background1"/>
                <w:sz w:val="26"/>
              </w:rPr>
              <w:t>Learning</w:t>
            </w:r>
            <w:r w:rsidRPr="007D34C6">
              <w:rPr>
                <w:b/>
                <w:color w:val="FFFFFF" w:themeColor="background1"/>
                <w:spacing w:val="-1"/>
                <w:sz w:val="26"/>
              </w:rPr>
              <w:t xml:space="preserve"> </w:t>
            </w:r>
            <w:r w:rsidRPr="007D34C6">
              <w:rPr>
                <w:b/>
                <w:color w:val="FFFFFF" w:themeColor="background1"/>
                <w:sz w:val="26"/>
              </w:rPr>
              <w:t>Goals</w:t>
            </w:r>
          </w:p>
        </w:tc>
      </w:tr>
      <w:tr w:rsidR="007D34C6" w14:paraId="3F450844" w14:textId="77777777" w:rsidTr="007D34C6">
        <w:tc>
          <w:tcPr>
            <w:tcW w:w="2229" w:type="dxa"/>
            <w:vMerge w:val="restart"/>
            <w:shd w:val="clear" w:color="auto" w:fill="9CC2E5" w:themeFill="accent5" w:themeFillTint="99"/>
            <w:vAlign w:val="center"/>
          </w:tcPr>
          <w:p w14:paraId="09F6477D" w14:textId="77777777" w:rsidR="007D34C6" w:rsidRDefault="007D34C6" w:rsidP="007D34C6">
            <w:pPr>
              <w:pStyle w:val="TableParagraph"/>
              <w:spacing w:line="254" w:lineRule="auto"/>
              <w:jc w:val="center"/>
              <w:rPr>
                <w:b/>
              </w:rPr>
            </w:pPr>
            <w:r w:rsidRPr="007D34C6">
              <w:rPr>
                <w:b/>
              </w:rPr>
              <w:t>Personal, Socia</w:t>
            </w:r>
            <w:r>
              <w:rPr>
                <w:b/>
              </w:rPr>
              <w:t xml:space="preserve">l and Emotional Development </w:t>
            </w:r>
          </w:p>
        </w:tc>
        <w:tc>
          <w:tcPr>
            <w:tcW w:w="2079" w:type="dxa"/>
          </w:tcPr>
          <w:p w14:paraId="48212AD3" w14:textId="77777777" w:rsidR="007D34C6" w:rsidRDefault="007D34C6" w:rsidP="007D34C6">
            <w:pPr>
              <w:pStyle w:val="TableParagraph"/>
              <w:rPr>
                <w:b/>
                <w:sz w:val="26"/>
              </w:rPr>
            </w:pPr>
          </w:p>
          <w:p w14:paraId="3B74C522" w14:textId="77777777" w:rsidR="007D34C6" w:rsidRDefault="007D34C6" w:rsidP="007D34C6">
            <w:pPr>
              <w:pStyle w:val="TableParagraph"/>
              <w:rPr>
                <w:b/>
                <w:sz w:val="26"/>
              </w:rPr>
            </w:pPr>
          </w:p>
          <w:p w14:paraId="09BB7316" w14:textId="77777777" w:rsidR="007D34C6" w:rsidRDefault="007D34C6" w:rsidP="007D34C6">
            <w:pPr>
              <w:pStyle w:val="TableParagraph"/>
              <w:spacing w:before="8"/>
              <w:rPr>
                <w:b/>
                <w:sz w:val="36"/>
              </w:rPr>
            </w:pPr>
          </w:p>
          <w:p w14:paraId="773ABC46" w14:textId="77777777" w:rsidR="007D34C6" w:rsidRDefault="007D34C6" w:rsidP="007D34C6">
            <w:pPr>
              <w:pStyle w:val="TableParagraph"/>
              <w:ind w:left="116" w:right="77"/>
              <w:jc w:val="center"/>
              <w:rPr>
                <w:b/>
              </w:rPr>
            </w:pPr>
            <w:r>
              <w:rPr>
                <w:b/>
                <w:color w:val="292526"/>
              </w:rPr>
              <w:t>Self-Regulation</w:t>
            </w:r>
          </w:p>
        </w:tc>
        <w:tc>
          <w:tcPr>
            <w:tcW w:w="6148" w:type="dxa"/>
          </w:tcPr>
          <w:p w14:paraId="2355CCDB" w14:textId="77777777" w:rsidR="007D34C6" w:rsidRDefault="007D34C6" w:rsidP="007D34C6">
            <w:pPr>
              <w:pStyle w:val="TableParagraph"/>
              <w:numPr>
                <w:ilvl w:val="0"/>
                <w:numId w:val="1"/>
              </w:numPr>
              <w:tabs>
                <w:tab w:val="left" w:pos="288"/>
              </w:tabs>
              <w:spacing w:before="111" w:line="254" w:lineRule="auto"/>
              <w:ind w:right="181"/>
            </w:pPr>
            <w:r>
              <w:rPr>
                <w:color w:val="231F20"/>
                <w:spacing w:val="-1"/>
              </w:rPr>
              <w:t>Show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an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understanding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of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their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own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feelings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those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others,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52"/>
              </w:rPr>
              <w:t xml:space="preserve"> </w:t>
            </w:r>
            <w:r>
              <w:rPr>
                <w:color w:val="231F20"/>
              </w:rPr>
              <w:t>begin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regulate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their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behaviour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accordingly.</w:t>
            </w:r>
          </w:p>
          <w:p w14:paraId="2DA0B81D" w14:textId="77777777" w:rsidR="007D34C6" w:rsidRDefault="007D34C6" w:rsidP="007D34C6">
            <w:pPr>
              <w:pStyle w:val="TableParagraph"/>
              <w:numPr>
                <w:ilvl w:val="0"/>
                <w:numId w:val="1"/>
              </w:numPr>
              <w:tabs>
                <w:tab w:val="left" w:pos="288"/>
              </w:tabs>
              <w:spacing w:before="113" w:line="254" w:lineRule="auto"/>
              <w:ind w:right="392"/>
            </w:pPr>
            <w:r>
              <w:rPr>
                <w:color w:val="231F20"/>
                <w:spacing w:val="-1"/>
              </w:rPr>
              <w:t>Set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1"/>
              </w:rPr>
              <w:t>and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work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towards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simple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goals,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being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able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wait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for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what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they</w:t>
            </w:r>
            <w:r>
              <w:rPr>
                <w:color w:val="231F20"/>
                <w:spacing w:val="-52"/>
              </w:rPr>
              <w:t xml:space="preserve"> </w:t>
            </w:r>
            <w:r>
              <w:rPr>
                <w:color w:val="231F20"/>
              </w:rPr>
              <w:t>want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control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their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immediate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impulses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when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appropriate.</w:t>
            </w:r>
          </w:p>
          <w:p w14:paraId="09C4001D" w14:textId="77777777" w:rsidR="007D34C6" w:rsidRDefault="007D34C6" w:rsidP="007D34C6">
            <w:pPr>
              <w:pStyle w:val="TableParagraph"/>
              <w:numPr>
                <w:ilvl w:val="0"/>
                <w:numId w:val="1"/>
              </w:numPr>
              <w:tabs>
                <w:tab w:val="left" w:pos="288"/>
              </w:tabs>
              <w:spacing w:before="114" w:line="254" w:lineRule="auto"/>
              <w:ind w:right="467"/>
            </w:pPr>
            <w:r>
              <w:rPr>
                <w:color w:val="231F20"/>
              </w:rPr>
              <w:t>Give focused attention to what the teacher says, responding</w:t>
            </w:r>
            <w:r>
              <w:rPr>
                <w:color w:val="231F20"/>
                <w:spacing w:val="1"/>
              </w:rPr>
              <w:t xml:space="preserve"> </w:t>
            </w:r>
            <w:r>
              <w:rPr>
                <w:color w:val="231F20"/>
                <w:spacing w:val="-1"/>
              </w:rPr>
              <w:t>appropriately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even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when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engaged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in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activity,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show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an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ability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51"/>
              </w:rPr>
              <w:t xml:space="preserve"> </w:t>
            </w:r>
            <w:r>
              <w:rPr>
                <w:color w:val="231F20"/>
              </w:rPr>
              <w:t>follow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instructions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involving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several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ideas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or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actions.</w:t>
            </w:r>
          </w:p>
        </w:tc>
      </w:tr>
      <w:tr w:rsidR="007D34C6" w14:paraId="72927F45" w14:textId="77777777" w:rsidTr="007D34C6">
        <w:tc>
          <w:tcPr>
            <w:tcW w:w="2229" w:type="dxa"/>
            <w:vMerge/>
            <w:shd w:val="clear" w:color="auto" w:fill="9CC2E5" w:themeFill="accent5" w:themeFillTint="99"/>
          </w:tcPr>
          <w:p w14:paraId="565AE73A" w14:textId="77777777" w:rsidR="007D34C6" w:rsidRDefault="007D34C6" w:rsidP="007D34C6">
            <w:pPr>
              <w:rPr>
                <w:sz w:val="2"/>
                <w:szCs w:val="2"/>
              </w:rPr>
            </w:pPr>
          </w:p>
        </w:tc>
        <w:tc>
          <w:tcPr>
            <w:tcW w:w="2079" w:type="dxa"/>
          </w:tcPr>
          <w:p w14:paraId="786583B1" w14:textId="77777777" w:rsidR="007D34C6" w:rsidRDefault="007D34C6" w:rsidP="007D34C6">
            <w:pPr>
              <w:pStyle w:val="TableParagraph"/>
              <w:rPr>
                <w:b/>
                <w:sz w:val="26"/>
              </w:rPr>
            </w:pPr>
          </w:p>
          <w:p w14:paraId="697A2585" w14:textId="77777777" w:rsidR="007D34C6" w:rsidRDefault="007D34C6" w:rsidP="007D34C6">
            <w:pPr>
              <w:pStyle w:val="TableParagraph"/>
              <w:rPr>
                <w:b/>
                <w:sz w:val="26"/>
              </w:rPr>
            </w:pPr>
          </w:p>
          <w:p w14:paraId="0DFE41DA" w14:textId="77777777" w:rsidR="007D34C6" w:rsidRDefault="007D34C6" w:rsidP="007D34C6">
            <w:pPr>
              <w:pStyle w:val="TableParagraph"/>
              <w:spacing w:before="1"/>
              <w:rPr>
                <w:b/>
                <w:sz w:val="37"/>
              </w:rPr>
            </w:pPr>
          </w:p>
          <w:p w14:paraId="6E30F633" w14:textId="77777777" w:rsidR="007D34C6" w:rsidRDefault="007D34C6" w:rsidP="007D34C6">
            <w:pPr>
              <w:pStyle w:val="TableParagraph"/>
              <w:ind w:left="116" w:right="77"/>
              <w:jc w:val="center"/>
              <w:rPr>
                <w:b/>
              </w:rPr>
            </w:pPr>
            <w:r>
              <w:rPr>
                <w:b/>
                <w:color w:val="292526"/>
              </w:rPr>
              <w:t>Managing Self</w:t>
            </w:r>
          </w:p>
        </w:tc>
        <w:tc>
          <w:tcPr>
            <w:tcW w:w="6148" w:type="dxa"/>
          </w:tcPr>
          <w:p w14:paraId="6761F098" w14:textId="77777777" w:rsidR="007D34C6" w:rsidRDefault="007D34C6" w:rsidP="007D34C6">
            <w:pPr>
              <w:pStyle w:val="TableParagraph"/>
              <w:numPr>
                <w:ilvl w:val="0"/>
                <w:numId w:val="2"/>
              </w:numPr>
              <w:tabs>
                <w:tab w:val="left" w:pos="288"/>
              </w:tabs>
              <w:spacing w:before="116"/>
            </w:pPr>
            <w:r>
              <w:rPr>
                <w:color w:val="231F20"/>
                <w:spacing w:val="-1"/>
              </w:rPr>
              <w:t>Be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confident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to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try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new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activities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show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independence,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resilience</w:t>
            </w:r>
          </w:p>
          <w:p w14:paraId="3357F0FA" w14:textId="77777777" w:rsidR="007D34C6" w:rsidRDefault="007D34C6" w:rsidP="007D34C6">
            <w:pPr>
              <w:pStyle w:val="TableParagraph"/>
              <w:spacing w:before="16"/>
              <w:ind w:left="287"/>
            </w:pPr>
            <w:r>
              <w:rPr>
                <w:color w:val="231F20"/>
                <w:spacing w:val="-1"/>
              </w:rPr>
              <w:t>and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1"/>
              </w:rPr>
              <w:t>perseverance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face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challenge.</w:t>
            </w:r>
          </w:p>
          <w:p w14:paraId="4FC48707" w14:textId="77777777" w:rsidR="007D34C6" w:rsidRDefault="007D34C6" w:rsidP="007D34C6">
            <w:pPr>
              <w:pStyle w:val="TableParagraph"/>
              <w:numPr>
                <w:ilvl w:val="0"/>
                <w:numId w:val="2"/>
              </w:numPr>
              <w:tabs>
                <w:tab w:val="left" w:pos="288"/>
              </w:tabs>
              <w:spacing w:before="129" w:line="254" w:lineRule="auto"/>
              <w:ind w:right="146"/>
            </w:pPr>
            <w:r>
              <w:rPr>
                <w:color w:val="231F20"/>
                <w:spacing w:val="-1"/>
              </w:rPr>
              <w:t>Explain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1"/>
              </w:rPr>
              <w:t>the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reasons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for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rules,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1"/>
              </w:rPr>
              <w:t>know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right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from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wrong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try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behave</w:t>
            </w:r>
            <w:r>
              <w:rPr>
                <w:color w:val="231F20"/>
                <w:spacing w:val="-52"/>
              </w:rPr>
              <w:t xml:space="preserve"> </w:t>
            </w:r>
            <w:r>
              <w:rPr>
                <w:color w:val="231F20"/>
              </w:rPr>
              <w:t>accordingly.</w:t>
            </w:r>
          </w:p>
          <w:p w14:paraId="417CFA13" w14:textId="77777777" w:rsidR="007D34C6" w:rsidRDefault="007D34C6" w:rsidP="007D34C6">
            <w:pPr>
              <w:pStyle w:val="TableParagraph"/>
              <w:numPr>
                <w:ilvl w:val="0"/>
                <w:numId w:val="2"/>
              </w:numPr>
              <w:tabs>
                <w:tab w:val="left" w:pos="288"/>
              </w:tabs>
              <w:spacing w:before="114" w:line="254" w:lineRule="auto"/>
              <w:ind w:right="601"/>
            </w:pPr>
            <w:r>
              <w:rPr>
                <w:color w:val="231F20"/>
                <w:spacing w:val="-1"/>
              </w:rPr>
              <w:t xml:space="preserve">Manage their own basic </w:t>
            </w:r>
            <w:r>
              <w:rPr>
                <w:color w:val="231F20"/>
              </w:rPr>
              <w:t>hygiene and personal needs, including</w:t>
            </w:r>
            <w:r>
              <w:rPr>
                <w:color w:val="231F20"/>
                <w:spacing w:val="1"/>
              </w:rPr>
              <w:t xml:space="preserve"> </w:t>
            </w:r>
            <w:r>
              <w:rPr>
                <w:color w:val="231F20"/>
                <w:spacing w:val="-1"/>
              </w:rPr>
              <w:t>dressing,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1"/>
              </w:rPr>
              <w:t>going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to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the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toilet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understanding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importance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52"/>
              </w:rPr>
              <w:t xml:space="preserve"> </w:t>
            </w:r>
            <w:r>
              <w:rPr>
                <w:color w:val="231F20"/>
              </w:rPr>
              <w:t>healthy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food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choices.</w:t>
            </w:r>
          </w:p>
        </w:tc>
      </w:tr>
      <w:tr w:rsidR="007D34C6" w14:paraId="2B7D5DC1" w14:textId="77777777" w:rsidTr="007D34C6">
        <w:tc>
          <w:tcPr>
            <w:tcW w:w="2229" w:type="dxa"/>
            <w:vMerge/>
            <w:shd w:val="clear" w:color="auto" w:fill="9CC2E5" w:themeFill="accent5" w:themeFillTint="99"/>
          </w:tcPr>
          <w:p w14:paraId="79296822" w14:textId="77777777" w:rsidR="007D34C6" w:rsidRDefault="007D34C6" w:rsidP="007D34C6">
            <w:pPr>
              <w:rPr>
                <w:sz w:val="2"/>
                <w:szCs w:val="2"/>
              </w:rPr>
            </w:pPr>
          </w:p>
        </w:tc>
        <w:tc>
          <w:tcPr>
            <w:tcW w:w="2079" w:type="dxa"/>
          </w:tcPr>
          <w:p w14:paraId="448CDA1C" w14:textId="77777777" w:rsidR="007D34C6" w:rsidRDefault="007D34C6" w:rsidP="007D34C6">
            <w:pPr>
              <w:pStyle w:val="TableParagraph"/>
              <w:spacing w:before="9"/>
              <w:rPr>
                <w:b/>
                <w:sz w:val="30"/>
              </w:rPr>
            </w:pPr>
          </w:p>
          <w:p w14:paraId="6A984474" w14:textId="77777777" w:rsidR="007D34C6" w:rsidRDefault="007D34C6" w:rsidP="007D34C6">
            <w:pPr>
              <w:pStyle w:val="TableParagraph"/>
              <w:spacing w:line="254" w:lineRule="auto"/>
              <w:ind w:left="233" w:right="188" w:firstLine="268"/>
              <w:rPr>
                <w:b/>
              </w:rPr>
            </w:pPr>
            <w:r>
              <w:rPr>
                <w:b/>
                <w:color w:val="292526"/>
              </w:rPr>
              <w:t>Building</w:t>
            </w:r>
            <w:r>
              <w:rPr>
                <w:b/>
                <w:color w:val="292526"/>
                <w:spacing w:val="1"/>
              </w:rPr>
              <w:t xml:space="preserve"> </w:t>
            </w:r>
            <w:r>
              <w:rPr>
                <w:b/>
                <w:color w:val="292526"/>
                <w:spacing w:val="-1"/>
              </w:rPr>
              <w:t>Relationships</w:t>
            </w:r>
          </w:p>
        </w:tc>
        <w:tc>
          <w:tcPr>
            <w:tcW w:w="6148" w:type="dxa"/>
          </w:tcPr>
          <w:p w14:paraId="6E86FFA3" w14:textId="77777777" w:rsidR="007D34C6" w:rsidRDefault="007D34C6" w:rsidP="007D34C6">
            <w:pPr>
              <w:pStyle w:val="TableParagraph"/>
              <w:numPr>
                <w:ilvl w:val="0"/>
                <w:numId w:val="3"/>
              </w:numPr>
              <w:tabs>
                <w:tab w:val="left" w:pos="288"/>
              </w:tabs>
              <w:spacing w:before="116"/>
            </w:pPr>
            <w:r>
              <w:rPr>
                <w:color w:val="231F20"/>
                <w:spacing w:val="-1"/>
              </w:rPr>
              <w:t>Work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1"/>
              </w:rPr>
              <w:t>and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play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cooperatively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take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turns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with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others.</w:t>
            </w:r>
          </w:p>
          <w:p w14:paraId="4C0A06D3" w14:textId="77777777" w:rsidR="007D34C6" w:rsidRDefault="007D34C6" w:rsidP="007D34C6">
            <w:pPr>
              <w:pStyle w:val="TableParagraph"/>
              <w:numPr>
                <w:ilvl w:val="0"/>
                <w:numId w:val="3"/>
              </w:numPr>
              <w:tabs>
                <w:tab w:val="left" w:pos="288"/>
              </w:tabs>
              <w:spacing w:before="129"/>
            </w:pPr>
            <w:r>
              <w:rPr>
                <w:color w:val="231F20"/>
                <w:spacing w:val="-1"/>
              </w:rPr>
              <w:t>Form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positive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attachments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adults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friendships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with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peers.</w:t>
            </w:r>
          </w:p>
          <w:p w14:paraId="37B4BB2C" w14:textId="77777777" w:rsidR="007D34C6" w:rsidRDefault="007D34C6" w:rsidP="007D34C6">
            <w:pPr>
              <w:pStyle w:val="TableParagraph"/>
              <w:numPr>
                <w:ilvl w:val="0"/>
                <w:numId w:val="3"/>
              </w:numPr>
              <w:tabs>
                <w:tab w:val="left" w:pos="288"/>
              </w:tabs>
              <w:spacing w:before="129"/>
            </w:pPr>
            <w:r>
              <w:rPr>
                <w:color w:val="231F20"/>
                <w:spacing w:val="-1"/>
              </w:rPr>
              <w:t>Show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sensitivity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their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own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others’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needs.</w:t>
            </w:r>
          </w:p>
        </w:tc>
      </w:tr>
      <w:tr w:rsidR="007D34C6" w14:paraId="6110E369" w14:textId="77777777" w:rsidTr="007D34C6">
        <w:tc>
          <w:tcPr>
            <w:tcW w:w="2229" w:type="dxa"/>
            <w:vMerge w:val="restart"/>
            <w:shd w:val="clear" w:color="auto" w:fill="9CC2E5" w:themeFill="accent5" w:themeFillTint="99"/>
            <w:vAlign w:val="center"/>
          </w:tcPr>
          <w:p w14:paraId="038275A1" w14:textId="77777777" w:rsidR="007D34C6" w:rsidRPr="007D34C6" w:rsidRDefault="007D34C6" w:rsidP="007D34C6">
            <w:pPr>
              <w:pStyle w:val="TableParagraph"/>
              <w:spacing w:line="254" w:lineRule="auto"/>
              <w:ind w:left="88" w:hanging="88"/>
              <w:jc w:val="center"/>
              <w:rPr>
                <w:b/>
              </w:rPr>
            </w:pPr>
            <w:r w:rsidRPr="007D34C6">
              <w:rPr>
                <w:b/>
                <w:spacing w:val="-1"/>
              </w:rPr>
              <w:t>Communication</w:t>
            </w:r>
            <w:r w:rsidRPr="007D34C6">
              <w:rPr>
                <w:b/>
                <w:spacing w:val="-1"/>
              </w:rPr>
              <w:br/>
            </w:r>
            <w:r w:rsidRPr="007D34C6">
              <w:rPr>
                <w:b/>
              </w:rPr>
              <w:t>and</w:t>
            </w:r>
            <w:r w:rsidRPr="007D34C6">
              <w:rPr>
                <w:b/>
                <w:spacing w:val="-2"/>
              </w:rPr>
              <w:t xml:space="preserve"> </w:t>
            </w:r>
            <w:r w:rsidRPr="007D34C6">
              <w:rPr>
                <w:b/>
              </w:rPr>
              <w:t>Language</w:t>
            </w:r>
          </w:p>
        </w:tc>
        <w:tc>
          <w:tcPr>
            <w:tcW w:w="2079" w:type="dxa"/>
          </w:tcPr>
          <w:p w14:paraId="3EE76406" w14:textId="77777777" w:rsidR="007D34C6" w:rsidRPr="007D34C6" w:rsidRDefault="007D34C6" w:rsidP="007D34C6">
            <w:pPr>
              <w:pStyle w:val="TableParagraph"/>
              <w:rPr>
                <w:b/>
                <w:sz w:val="26"/>
              </w:rPr>
            </w:pPr>
          </w:p>
          <w:p w14:paraId="4DF51F68" w14:textId="77777777" w:rsidR="007D34C6" w:rsidRPr="007D34C6" w:rsidRDefault="007D34C6" w:rsidP="007D34C6">
            <w:pPr>
              <w:pStyle w:val="TableParagraph"/>
              <w:rPr>
                <w:b/>
                <w:sz w:val="26"/>
              </w:rPr>
            </w:pPr>
          </w:p>
          <w:p w14:paraId="4FC2C1D4" w14:textId="77777777" w:rsidR="007D34C6" w:rsidRPr="007D34C6" w:rsidRDefault="007D34C6" w:rsidP="007D34C6">
            <w:pPr>
              <w:pStyle w:val="TableParagraph"/>
              <w:spacing w:before="160" w:line="254" w:lineRule="auto"/>
              <w:ind w:left="182" w:right="141" w:firstLine="2"/>
              <w:jc w:val="center"/>
              <w:rPr>
                <w:b/>
              </w:rPr>
            </w:pPr>
            <w:r w:rsidRPr="007D34C6">
              <w:rPr>
                <w:b/>
              </w:rPr>
              <w:t>Listening,</w:t>
            </w:r>
            <w:r w:rsidRPr="007D34C6">
              <w:rPr>
                <w:b/>
                <w:spacing w:val="1"/>
              </w:rPr>
              <w:t xml:space="preserve"> </w:t>
            </w:r>
            <w:r w:rsidRPr="007D34C6">
              <w:rPr>
                <w:b/>
              </w:rPr>
              <w:t>Attention and</w:t>
            </w:r>
            <w:r w:rsidRPr="007D34C6">
              <w:rPr>
                <w:b/>
                <w:spacing w:val="1"/>
              </w:rPr>
              <w:t xml:space="preserve"> </w:t>
            </w:r>
            <w:r w:rsidRPr="007D34C6">
              <w:rPr>
                <w:b/>
                <w:spacing w:val="-1"/>
              </w:rPr>
              <w:t>Understanding</w:t>
            </w:r>
          </w:p>
        </w:tc>
        <w:tc>
          <w:tcPr>
            <w:tcW w:w="6148" w:type="dxa"/>
          </w:tcPr>
          <w:p w14:paraId="7D92D52D" w14:textId="77777777" w:rsidR="007D34C6" w:rsidRDefault="007D34C6" w:rsidP="007D34C6">
            <w:pPr>
              <w:pStyle w:val="TableParagraph"/>
              <w:numPr>
                <w:ilvl w:val="0"/>
                <w:numId w:val="4"/>
              </w:numPr>
              <w:tabs>
                <w:tab w:val="left" w:pos="288"/>
              </w:tabs>
              <w:spacing w:before="111" w:line="254" w:lineRule="auto"/>
              <w:ind w:right="617"/>
            </w:pPr>
            <w:r>
              <w:rPr>
                <w:color w:val="231F20"/>
              </w:rPr>
              <w:t>Listen attentively and respond to what they hear with relevant</w:t>
            </w:r>
            <w:r>
              <w:rPr>
                <w:color w:val="231F20"/>
                <w:spacing w:val="1"/>
              </w:rPr>
              <w:t xml:space="preserve"> </w:t>
            </w:r>
            <w:r>
              <w:rPr>
                <w:color w:val="231F20"/>
                <w:spacing w:val="-1"/>
              </w:rPr>
              <w:t>questions,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comments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and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actions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when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being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read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during</w:t>
            </w:r>
            <w:r>
              <w:rPr>
                <w:color w:val="231F20"/>
                <w:spacing w:val="-52"/>
              </w:rPr>
              <w:t xml:space="preserve"> </w:t>
            </w:r>
            <w:r>
              <w:rPr>
                <w:color w:val="231F20"/>
              </w:rPr>
              <w:t>whole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class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discussions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small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group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interactions.</w:t>
            </w:r>
          </w:p>
          <w:p w14:paraId="05092686" w14:textId="77777777" w:rsidR="007D34C6" w:rsidRDefault="007D34C6" w:rsidP="007D34C6">
            <w:pPr>
              <w:pStyle w:val="TableParagraph"/>
              <w:numPr>
                <w:ilvl w:val="0"/>
                <w:numId w:val="4"/>
              </w:numPr>
              <w:tabs>
                <w:tab w:val="left" w:pos="288"/>
              </w:tabs>
              <w:spacing w:before="113" w:line="254" w:lineRule="auto"/>
              <w:ind w:right="464"/>
            </w:pPr>
            <w:r>
              <w:rPr>
                <w:color w:val="231F20"/>
                <w:spacing w:val="-1"/>
              </w:rPr>
              <w:t>Make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comments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about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what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1"/>
              </w:rPr>
              <w:t>they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have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heard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ask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questions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52"/>
              </w:rPr>
              <w:t xml:space="preserve"> </w:t>
            </w:r>
            <w:r>
              <w:rPr>
                <w:color w:val="231F20"/>
              </w:rPr>
              <w:t>clarify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their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understanding.</w:t>
            </w:r>
          </w:p>
          <w:p w14:paraId="4B1789DE" w14:textId="77777777" w:rsidR="007D34C6" w:rsidRDefault="007D34C6" w:rsidP="007D34C6">
            <w:pPr>
              <w:pStyle w:val="TableParagraph"/>
              <w:numPr>
                <w:ilvl w:val="0"/>
                <w:numId w:val="4"/>
              </w:numPr>
              <w:tabs>
                <w:tab w:val="left" w:pos="288"/>
              </w:tabs>
              <w:spacing w:before="114" w:line="254" w:lineRule="auto"/>
              <w:ind w:right="351"/>
            </w:pPr>
            <w:r>
              <w:rPr>
                <w:color w:val="231F20"/>
                <w:spacing w:val="-1"/>
              </w:rPr>
              <w:t>Hold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conversation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when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engaged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back-and-forth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exchanges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with</w:t>
            </w:r>
            <w:r>
              <w:rPr>
                <w:color w:val="231F20"/>
                <w:spacing w:val="-51"/>
              </w:rPr>
              <w:t xml:space="preserve"> </w:t>
            </w:r>
            <w:r>
              <w:rPr>
                <w:color w:val="231F20"/>
              </w:rPr>
              <w:t>their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teacher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peers.</w:t>
            </w:r>
          </w:p>
        </w:tc>
      </w:tr>
      <w:tr w:rsidR="007D34C6" w14:paraId="7A8AA6D7" w14:textId="77777777" w:rsidTr="007D34C6">
        <w:tc>
          <w:tcPr>
            <w:tcW w:w="2229" w:type="dxa"/>
            <w:vMerge/>
            <w:shd w:val="clear" w:color="auto" w:fill="9CC2E5" w:themeFill="accent5" w:themeFillTint="99"/>
          </w:tcPr>
          <w:p w14:paraId="5FF12436" w14:textId="77777777" w:rsidR="007D34C6" w:rsidRPr="007D34C6" w:rsidRDefault="007D34C6" w:rsidP="007D34C6">
            <w:pPr>
              <w:rPr>
                <w:sz w:val="2"/>
                <w:szCs w:val="2"/>
              </w:rPr>
            </w:pPr>
          </w:p>
        </w:tc>
        <w:tc>
          <w:tcPr>
            <w:tcW w:w="2079" w:type="dxa"/>
          </w:tcPr>
          <w:p w14:paraId="41070921" w14:textId="77777777" w:rsidR="007D34C6" w:rsidRPr="007D34C6" w:rsidRDefault="007D34C6" w:rsidP="007D34C6">
            <w:pPr>
              <w:pStyle w:val="TableParagraph"/>
              <w:rPr>
                <w:b/>
                <w:sz w:val="26"/>
              </w:rPr>
            </w:pPr>
          </w:p>
          <w:p w14:paraId="45F604D7" w14:textId="77777777" w:rsidR="007D34C6" w:rsidRPr="007D34C6" w:rsidRDefault="007D34C6" w:rsidP="007D34C6">
            <w:pPr>
              <w:pStyle w:val="TableParagraph"/>
              <w:rPr>
                <w:b/>
                <w:sz w:val="26"/>
              </w:rPr>
            </w:pPr>
          </w:p>
          <w:p w14:paraId="0A247B62" w14:textId="77777777" w:rsidR="007D34C6" w:rsidRPr="007D34C6" w:rsidRDefault="007D34C6" w:rsidP="007D34C6">
            <w:pPr>
              <w:pStyle w:val="TableParagraph"/>
              <w:rPr>
                <w:b/>
                <w:sz w:val="26"/>
              </w:rPr>
            </w:pPr>
          </w:p>
          <w:p w14:paraId="349E18D2" w14:textId="77777777" w:rsidR="007D34C6" w:rsidRPr="007D34C6" w:rsidRDefault="007D34C6" w:rsidP="007D34C6">
            <w:pPr>
              <w:pStyle w:val="TableParagraph"/>
              <w:spacing w:before="5"/>
              <w:rPr>
                <w:b/>
                <w:sz w:val="34"/>
              </w:rPr>
            </w:pPr>
          </w:p>
          <w:p w14:paraId="302B0F4D" w14:textId="77777777" w:rsidR="007D34C6" w:rsidRPr="007D34C6" w:rsidRDefault="007D34C6" w:rsidP="007D34C6">
            <w:pPr>
              <w:pStyle w:val="TableParagraph"/>
              <w:ind w:left="116" w:right="77"/>
              <w:jc w:val="center"/>
              <w:rPr>
                <w:b/>
              </w:rPr>
            </w:pPr>
            <w:r w:rsidRPr="007D34C6">
              <w:rPr>
                <w:b/>
              </w:rPr>
              <w:t>Speaking</w:t>
            </w:r>
          </w:p>
        </w:tc>
        <w:tc>
          <w:tcPr>
            <w:tcW w:w="6148" w:type="dxa"/>
          </w:tcPr>
          <w:p w14:paraId="7EF6BCBC" w14:textId="77777777" w:rsidR="007D34C6" w:rsidRDefault="007D34C6" w:rsidP="007D34C6">
            <w:pPr>
              <w:pStyle w:val="TableParagraph"/>
              <w:numPr>
                <w:ilvl w:val="0"/>
                <w:numId w:val="5"/>
              </w:numPr>
              <w:tabs>
                <w:tab w:val="left" w:pos="288"/>
              </w:tabs>
              <w:spacing w:before="116" w:line="254" w:lineRule="auto"/>
              <w:ind w:right="192"/>
            </w:pPr>
            <w:r>
              <w:rPr>
                <w:color w:val="231F20"/>
                <w:spacing w:val="-1"/>
              </w:rPr>
              <w:t>Participate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small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group,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class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one-to-one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discussions,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offering</w:t>
            </w:r>
            <w:r>
              <w:rPr>
                <w:color w:val="231F20"/>
                <w:spacing w:val="-51"/>
              </w:rPr>
              <w:t xml:space="preserve"> </w:t>
            </w:r>
            <w:r>
              <w:rPr>
                <w:color w:val="231F20"/>
              </w:rPr>
              <w:t>their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own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ideas,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using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recently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introduced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vocabulary.</w:t>
            </w:r>
          </w:p>
          <w:p w14:paraId="5AB3683D" w14:textId="77777777" w:rsidR="007D34C6" w:rsidRDefault="007D34C6" w:rsidP="007D34C6">
            <w:pPr>
              <w:pStyle w:val="TableParagraph"/>
              <w:numPr>
                <w:ilvl w:val="0"/>
                <w:numId w:val="5"/>
              </w:numPr>
              <w:tabs>
                <w:tab w:val="left" w:pos="288"/>
              </w:tabs>
              <w:spacing w:before="113" w:line="254" w:lineRule="auto"/>
              <w:ind w:right="288"/>
            </w:pPr>
            <w:r>
              <w:rPr>
                <w:color w:val="231F20"/>
              </w:rPr>
              <w:t>Offer explanations for why things might happen, making use of</w:t>
            </w:r>
            <w:r>
              <w:rPr>
                <w:color w:val="231F20"/>
                <w:spacing w:val="1"/>
              </w:rPr>
              <w:t xml:space="preserve"> </w:t>
            </w:r>
            <w:r>
              <w:rPr>
                <w:color w:val="231F20"/>
                <w:spacing w:val="-1"/>
              </w:rPr>
              <w:t>recently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1"/>
              </w:rPr>
              <w:t>introduced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vocabulary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from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stories,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non-fiction,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rhymes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51"/>
              </w:rPr>
              <w:t xml:space="preserve"> </w:t>
            </w:r>
            <w:r>
              <w:rPr>
                <w:color w:val="231F20"/>
              </w:rPr>
              <w:t>poems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when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appropriate.</w:t>
            </w:r>
          </w:p>
          <w:p w14:paraId="2FB2D463" w14:textId="77777777" w:rsidR="007D34C6" w:rsidRDefault="007D34C6" w:rsidP="007D34C6">
            <w:pPr>
              <w:pStyle w:val="TableParagraph"/>
              <w:numPr>
                <w:ilvl w:val="0"/>
                <w:numId w:val="5"/>
              </w:numPr>
              <w:tabs>
                <w:tab w:val="left" w:pos="288"/>
              </w:tabs>
              <w:spacing w:before="114" w:line="254" w:lineRule="auto"/>
              <w:ind w:right="537"/>
            </w:pPr>
            <w:r>
              <w:rPr>
                <w:color w:val="231F20"/>
                <w:spacing w:val="-1"/>
              </w:rPr>
              <w:t>Express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their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ideas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feelings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about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their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experiences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using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full</w:t>
            </w:r>
            <w:r>
              <w:rPr>
                <w:color w:val="231F20"/>
                <w:spacing w:val="-51"/>
              </w:rPr>
              <w:t xml:space="preserve"> </w:t>
            </w:r>
            <w:r>
              <w:rPr>
                <w:color w:val="231F20"/>
              </w:rPr>
              <w:t xml:space="preserve">sentences, including use of </w:t>
            </w:r>
            <w:r>
              <w:rPr>
                <w:color w:val="231F20"/>
              </w:rPr>
              <w:lastRenderedPageBreak/>
              <w:t>past, present and future tenses and</w:t>
            </w:r>
            <w:r>
              <w:rPr>
                <w:color w:val="231F20"/>
                <w:spacing w:val="1"/>
              </w:rPr>
              <w:t xml:space="preserve"> </w:t>
            </w:r>
            <w:r>
              <w:rPr>
                <w:color w:val="231F20"/>
                <w:spacing w:val="-1"/>
              </w:rPr>
              <w:t xml:space="preserve">making use of conjunctions, </w:t>
            </w:r>
            <w:r>
              <w:rPr>
                <w:color w:val="231F20"/>
              </w:rPr>
              <w:t>with modelling and support from</w:t>
            </w:r>
            <w:r>
              <w:rPr>
                <w:color w:val="231F20"/>
                <w:spacing w:val="1"/>
              </w:rPr>
              <w:t xml:space="preserve"> </w:t>
            </w:r>
            <w:r>
              <w:rPr>
                <w:color w:val="231F20"/>
              </w:rPr>
              <w:t>their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teacher.</w:t>
            </w:r>
          </w:p>
        </w:tc>
      </w:tr>
      <w:tr w:rsidR="007D34C6" w14:paraId="7FE71E1B" w14:textId="77777777" w:rsidTr="007D34C6">
        <w:tc>
          <w:tcPr>
            <w:tcW w:w="2229" w:type="dxa"/>
            <w:vMerge w:val="restart"/>
            <w:shd w:val="clear" w:color="auto" w:fill="9CC2E5" w:themeFill="accent5" w:themeFillTint="99"/>
            <w:vAlign w:val="center"/>
          </w:tcPr>
          <w:p w14:paraId="342F6DE2" w14:textId="77777777" w:rsidR="007D34C6" w:rsidRPr="007D34C6" w:rsidRDefault="007D34C6" w:rsidP="007D34C6">
            <w:pPr>
              <w:pStyle w:val="TableParagraph"/>
              <w:spacing w:line="254" w:lineRule="auto"/>
              <w:ind w:firstLine="232"/>
              <w:jc w:val="center"/>
              <w:rPr>
                <w:b/>
              </w:rPr>
            </w:pPr>
            <w:r w:rsidRPr="007D34C6">
              <w:rPr>
                <w:b/>
              </w:rPr>
              <w:lastRenderedPageBreak/>
              <w:t>Physical</w:t>
            </w:r>
            <w:r w:rsidRPr="007D34C6">
              <w:rPr>
                <w:b/>
                <w:spacing w:val="1"/>
              </w:rPr>
              <w:t xml:space="preserve"> </w:t>
            </w:r>
            <w:r w:rsidRPr="007D34C6">
              <w:rPr>
                <w:b/>
                <w:spacing w:val="-1"/>
              </w:rPr>
              <w:t>Development</w:t>
            </w:r>
          </w:p>
        </w:tc>
        <w:tc>
          <w:tcPr>
            <w:tcW w:w="2079" w:type="dxa"/>
          </w:tcPr>
          <w:p w14:paraId="1A97409C" w14:textId="77777777" w:rsidR="007D34C6" w:rsidRDefault="007D34C6" w:rsidP="007D34C6">
            <w:pPr>
              <w:pStyle w:val="TableParagraph"/>
              <w:rPr>
                <w:b/>
                <w:sz w:val="26"/>
              </w:rPr>
            </w:pPr>
          </w:p>
          <w:p w14:paraId="37965B6B" w14:textId="77777777" w:rsidR="007D34C6" w:rsidRDefault="007D34C6" w:rsidP="007D34C6">
            <w:pPr>
              <w:pStyle w:val="TableParagraph"/>
              <w:spacing w:before="3"/>
              <w:rPr>
                <w:b/>
                <w:sz w:val="25"/>
              </w:rPr>
            </w:pPr>
          </w:p>
          <w:p w14:paraId="1E3DDAEF" w14:textId="77777777" w:rsidR="007D34C6" w:rsidRDefault="007D34C6" w:rsidP="007D34C6">
            <w:pPr>
              <w:pStyle w:val="TableParagraph"/>
              <w:spacing w:before="1" w:line="254" w:lineRule="auto"/>
              <w:ind w:left="305" w:right="290" w:firstLine="305"/>
              <w:rPr>
                <w:b/>
              </w:rPr>
            </w:pPr>
            <w:r>
              <w:rPr>
                <w:b/>
                <w:color w:val="292526"/>
              </w:rPr>
              <w:t>Gross</w:t>
            </w:r>
            <w:r>
              <w:rPr>
                <w:b/>
                <w:color w:val="292526"/>
                <w:spacing w:val="1"/>
              </w:rPr>
              <w:t xml:space="preserve"> </w:t>
            </w:r>
            <w:r>
              <w:rPr>
                <w:b/>
                <w:color w:val="292526"/>
                <w:spacing w:val="-1"/>
              </w:rPr>
              <w:t>Motor</w:t>
            </w:r>
            <w:r>
              <w:rPr>
                <w:b/>
                <w:color w:val="292526"/>
                <w:spacing w:val="-11"/>
              </w:rPr>
              <w:t xml:space="preserve"> </w:t>
            </w:r>
            <w:r>
              <w:rPr>
                <w:b/>
                <w:color w:val="292526"/>
              </w:rPr>
              <w:t>Skills</w:t>
            </w:r>
          </w:p>
        </w:tc>
        <w:tc>
          <w:tcPr>
            <w:tcW w:w="6148" w:type="dxa"/>
          </w:tcPr>
          <w:p w14:paraId="4604CC1B" w14:textId="77777777" w:rsidR="007D34C6" w:rsidRDefault="007D34C6" w:rsidP="007D34C6">
            <w:pPr>
              <w:pStyle w:val="TableParagraph"/>
              <w:numPr>
                <w:ilvl w:val="0"/>
                <w:numId w:val="6"/>
              </w:numPr>
              <w:tabs>
                <w:tab w:val="left" w:pos="273"/>
              </w:tabs>
              <w:spacing w:before="82" w:line="254" w:lineRule="auto"/>
              <w:ind w:right="1037"/>
            </w:pPr>
            <w:r>
              <w:rPr>
                <w:color w:val="231F20"/>
                <w:spacing w:val="-1"/>
              </w:rPr>
              <w:t>Negotiate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1"/>
              </w:rPr>
              <w:t>space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and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obstacles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1"/>
              </w:rPr>
              <w:t>safely,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with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consideration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for</w:t>
            </w:r>
            <w:r>
              <w:rPr>
                <w:color w:val="231F20"/>
                <w:spacing w:val="-52"/>
              </w:rPr>
              <w:t xml:space="preserve"> </w:t>
            </w:r>
            <w:r>
              <w:rPr>
                <w:color w:val="231F20"/>
              </w:rPr>
              <w:t>themselves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others.</w:t>
            </w:r>
          </w:p>
          <w:p w14:paraId="4116F403" w14:textId="77777777" w:rsidR="007D34C6" w:rsidRDefault="007D34C6" w:rsidP="007D34C6">
            <w:pPr>
              <w:pStyle w:val="TableParagraph"/>
              <w:numPr>
                <w:ilvl w:val="0"/>
                <w:numId w:val="6"/>
              </w:numPr>
              <w:tabs>
                <w:tab w:val="left" w:pos="273"/>
              </w:tabs>
              <w:spacing w:before="114"/>
            </w:pPr>
            <w:r>
              <w:rPr>
                <w:color w:val="231F20"/>
                <w:spacing w:val="-1"/>
              </w:rPr>
              <w:t>Demonstrate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1"/>
              </w:rPr>
              <w:t>strength,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balance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coordination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when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playing.</w:t>
            </w:r>
          </w:p>
          <w:p w14:paraId="289BE684" w14:textId="77777777" w:rsidR="007D34C6" w:rsidRDefault="007D34C6" w:rsidP="007D34C6">
            <w:pPr>
              <w:pStyle w:val="TableParagraph"/>
              <w:numPr>
                <w:ilvl w:val="0"/>
                <w:numId w:val="6"/>
              </w:numPr>
              <w:tabs>
                <w:tab w:val="left" w:pos="273"/>
              </w:tabs>
              <w:spacing w:before="129" w:line="254" w:lineRule="auto"/>
              <w:ind w:right="748"/>
            </w:pPr>
            <w:r>
              <w:rPr>
                <w:color w:val="231F20"/>
                <w:spacing w:val="-1"/>
              </w:rPr>
              <w:t>Move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1"/>
              </w:rPr>
              <w:t>energetically,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such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running,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jumping,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dancing,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hopping,</w:t>
            </w:r>
            <w:r>
              <w:rPr>
                <w:color w:val="231F20"/>
                <w:spacing w:val="-51"/>
              </w:rPr>
              <w:t xml:space="preserve"> </w:t>
            </w:r>
            <w:r>
              <w:rPr>
                <w:color w:val="231F20"/>
              </w:rPr>
              <w:t>skipping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climbing.</w:t>
            </w:r>
          </w:p>
        </w:tc>
      </w:tr>
      <w:tr w:rsidR="007D34C6" w14:paraId="06D90C86" w14:textId="77777777" w:rsidTr="007D34C6">
        <w:tc>
          <w:tcPr>
            <w:tcW w:w="2229" w:type="dxa"/>
            <w:vMerge/>
            <w:shd w:val="clear" w:color="auto" w:fill="9CC2E5" w:themeFill="accent5" w:themeFillTint="99"/>
          </w:tcPr>
          <w:p w14:paraId="607AEEF0" w14:textId="77777777" w:rsidR="007D34C6" w:rsidRDefault="007D34C6" w:rsidP="007D34C6">
            <w:pPr>
              <w:rPr>
                <w:sz w:val="2"/>
                <w:szCs w:val="2"/>
              </w:rPr>
            </w:pPr>
          </w:p>
        </w:tc>
        <w:tc>
          <w:tcPr>
            <w:tcW w:w="2079" w:type="dxa"/>
          </w:tcPr>
          <w:p w14:paraId="672D5436" w14:textId="77777777" w:rsidR="007D34C6" w:rsidRDefault="007D34C6" w:rsidP="007D34C6">
            <w:pPr>
              <w:pStyle w:val="TableParagraph"/>
              <w:rPr>
                <w:b/>
                <w:sz w:val="26"/>
              </w:rPr>
            </w:pPr>
          </w:p>
          <w:p w14:paraId="51049274" w14:textId="77777777" w:rsidR="007D34C6" w:rsidRDefault="007D34C6" w:rsidP="007D34C6">
            <w:pPr>
              <w:pStyle w:val="TableParagraph"/>
              <w:spacing w:before="8"/>
              <w:rPr>
                <w:b/>
                <w:sz w:val="25"/>
              </w:rPr>
            </w:pPr>
          </w:p>
          <w:p w14:paraId="37734921" w14:textId="77777777" w:rsidR="007D34C6" w:rsidRDefault="007D34C6" w:rsidP="007D34C6">
            <w:pPr>
              <w:pStyle w:val="TableParagraph"/>
              <w:spacing w:before="1" w:line="254" w:lineRule="auto"/>
              <w:ind w:left="305" w:right="290" w:firstLine="383"/>
              <w:rPr>
                <w:b/>
              </w:rPr>
            </w:pPr>
            <w:r>
              <w:rPr>
                <w:b/>
                <w:color w:val="292526"/>
              </w:rPr>
              <w:t>Fine</w:t>
            </w:r>
            <w:r>
              <w:rPr>
                <w:b/>
                <w:color w:val="292526"/>
                <w:spacing w:val="1"/>
              </w:rPr>
              <w:t xml:space="preserve"> </w:t>
            </w:r>
            <w:r>
              <w:rPr>
                <w:b/>
                <w:color w:val="292526"/>
                <w:spacing w:val="-1"/>
              </w:rPr>
              <w:t>Motor</w:t>
            </w:r>
            <w:r>
              <w:rPr>
                <w:b/>
                <w:color w:val="292526"/>
                <w:spacing w:val="-11"/>
              </w:rPr>
              <w:t xml:space="preserve"> </w:t>
            </w:r>
            <w:r>
              <w:rPr>
                <w:b/>
                <w:color w:val="292526"/>
              </w:rPr>
              <w:t>Skills</w:t>
            </w:r>
          </w:p>
        </w:tc>
        <w:tc>
          <w:tcPr>
            <w:tcW w:w="6148" w:type="dxa"/>
          </w:tcPr>
          <w:p w14:paraId="5CC93A6C" w14:textId="77777777" w:rsidR="007D34C6" w:rsidRDefault="007D34C6" w:rsidP="007D34C6">
            <w:pPr>
              <w:pStyle w:val="TableParagraph"/>
              <w:numPr>
                <w:ilvl w:val="0"/>
                <w:numId w:val="7"/>
              </w:numPr>
              <w:tabs>
                <w:tab w:val="left" w:pos="273"/>
              </w:tabs>
              <w:spacing w:before="87"/>
            </w:pPr>
            <w:r>
              <w:rPr>
                <w:color w:val="231F20"/>
                <w:spacing w:val="-1"/>
              </w:rPr>
              <w:t>Hold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a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pencil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effectively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in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preparation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for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fluent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writing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–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using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the</w:t>
            </w:r>
          </w:p>
          <w:p w14:paraId="2ED32D5B" w14:textId="77777777" w:rsidR="007D34C6" w:rsidRDefault="007D34C6" w:rsidP="007D34C6">
            <w:pPr>
              <w:pStyle w:val="TableParagraph"/>
              <w:spacing w:before="16"/>
              <w:ind w:left="272"/>
            </w:pPr>
            <w:r>
              <w:rPr>
                <w:color w:val="231F20"/>
              </w:rPr>
              <w:t>tripod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grip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almost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all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cases.</w:t>
            </w:r>
          </w:p>
          <w:p w14:paraId="767FDA04" w14:textId="77777777" w:rsidR="007D34C6" w:rsidRDefault="007D34C6" w:rsidP="007D34C6">
            <w:pPr>
              <w:pStyle w:val="TableParagraph"/>
              <w:numPr>
                <w:ilvl w:val="0"/>
                <w:numId w:val="7"/>
              </w:numPr>
              <w:tabs>
                <w:tab w:val="left" w:pos="273"/>
              </w:tabs>
              <w:spacing w:before="130" w:line="254" w:lineRule="auto"/>
              <w:ind w:right="1149"/>
            </w:pPr>
            <w:r>
              <w:rPr>
                <w:color w:val="231F20"/>
                <w:spacing w:val="-1"/>
              </w:rPr>
              <w:t>Use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1"/>
              </w:rPr>
              <w:t>a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range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of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small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tools,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including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scissors,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paintbrushes</w:t>
            </w:r>
            <w:r>
              <w:rPr>
                <w:color w:val="231F20"/>
                <w:spacing w:val="-52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cutlery.</w:t>
            </w:r>
          </w:p>
          <w:p w14:paraId="21DBC31E" w14:textId="77777777" w:rsidR="007D34C6" w:rsidRDefault="007D34C6" w:rsidP="007D34C6">
            <w:pPr>
              <w:pStyle w:val="TableParagraph"/>
              <w:numPr>
                <w:ilvl w:val="0"/>
                <w:numId w:val="7"/>
              </w:numPr>
              <w:tabs>
                <w:tab w:val="left" w:pos="273"/>
              </w:tabs>
              <w:spacing w:before="113"/>
            </w:pPr>
            <w:r>
              <w:rPr>
                <w:color w:val="231F20"/>
                <w:spacing w:val="-1"/>
              </w:rPr>
              <w:t>Begin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1"/>
              </w:rPr>
              <w:t>to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show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accuracy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care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when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drawing.</w:t>
            </w:r>
          </w:p>
        </w:tc>
      </w:tr>
      <w:tr w:rsidR="007D34C6" w14:paraId="14D87485" w14:textId="77777777" w:rsidTr="007D34C6">
        <w:tc>
          <w:tcPr>
            <w:tcW w:w="2229" w:type="dxa"/>
            <w:vMerge w:val="restart"/>
            <w:shd w:val="clear" w:color="auto" w:fill="9CC2E5" w:themeFill="accent5" w:themeFillTint="99"/>
            <w:vAlign w:val="center"/>
          </w:tcPr>
          <w:p w14:paraId="4FC2341D" w14:textId="77777777" w:rsidR="007D34C6" w:rsidRPr="007D34C6" w:rsidRDefault="007D34C6" w:rsidP="007D34C6">
            <w:pPr>
              <w:pStyle w:val="TableParagraph"/>
              <w:jc w:val="center"/>
              <w:rPr>
                <w:b/>
              </w:rPr>
            </w:pPr>
            <w:r w:rsidRPr="007D34C6">
              <w:rPr>
                <w:b/>
              </w:rPr>
              <w:t>Literacy</w:t>
            </w:r>
          </w:p>
        </w:tc>
        <w:tc>
          <w:tcPr>
            <w:tcW w:w="2079" w:type="dxa"/>
          </w:tcPr>
          <w:p w14:paraId="685628A8" w14:textId="77777777" w:rsidR="007D34C6" w:rsidRDefault="007D34C6" w:rsidP="007D34C6">
            <w:pPr>
              <w:pStyle w:val="TableParagraph"/>
              <w:rPr>
                <w:b/>
                <w:sz w:val="26"/>
              </w:rPr>
            </w:pPr>
          </w:p>
          <w:p w14:paraId="4C6292FE" w14:textId="77777777" w:rsidR="007D34C6" w:rsidRDefault="007D34C6" w:rsidP="007D34C6">
            <w:pPr>
              <w:pStyle w:val="TableParagraph"/>
              <w:rPr>
                <w:b/>
                <w:sz w:val="26"/>
              </w:rPr>
            </w:pPr>
          </w:p>
          <w:p w14:paraId="7CADEB91" w14:textId="77777777" w:rsidR="007D34C6" w:rsidRDefault="007D34C6" w:rsidP="007D34C6">
            <w:pPr>
              <w:pStyle w:val="TableParagraph"/>
              <w:spacing w:before="3"/>
              <w:rPr>
                <w:b/>
                <w:sz w:val="34"/>
              </w:rPr>
            </w:pPr>
          </w:p>
          <w:p w14:paraId="37331CF3" w14:textId="77777777" w:rsidR="007D34C6" w:rsidRDefault="007D34C6" w:rsidP="007D34C6">
            <w:pPr>
              <w:pStyle w:val="TableParagraph"/>
              <w:spacing w:before="1"/>
              <w:ind w:left="96" w:right="87"/>
              <w:jc w:val="center"/>
              <w:rPr>
                <w:b/>
              </w:rPr>
            </w:pPr>
            <w:r>
              <w:rPr>
                <w:b/>
                <w:color w:val="292526"/>
              </w:rPr>
              <w:t>Comprehension</w:t>
            </w:r>
          </w:p>
        </w:tc>
        <w:tc>
          <w:tcPr>
            <w:tcW w:w="6148" w:type="dxa"/>
          </w:tcPr>
          <w:p w14:paraId="3EEA791C" w14:textId="77777777" w:rsidR="007D34C6" w:rsidRDefault="007D34C6" w:rsidP="007D34C6">
            <w:pPr>
              <w:pStyle w:val="TableParagraph"/>
              <w:numPr>
                <w:ilvl w:val="0"/>
                <w:numId w:val="8"/>
              </w:numPr>
              <w:tabs>
                <w:tab w:val="left" w:pos="273"/>
              </w:tabs>
              <w:spacing w:before="82" w:line="254" w:lineRule="auto"/>
              <w:ind w:right="542"/>
            </w:pPr>
            <w:r>
              <w:rPr>
                <w:color w:val="231F20"/>
                <w:spacing w:val="-1"/>
              </w:rPr>
              <w:t xml:space="preserve">Demonstrate </w:t>
            </w:r>
            <w:r>
              <w:rPr>
                <w:color w:val="231F20"/>
              </w:rPr>
              <w:t>understanding of what has been read to them by</w:t>
            </w:r>
            <w:r>
              <w:rPr>
                <w:color w:val="231F20"/>
                <w:spacing w:val="1"/>
              </w:rPr>
              <w:t xml:space="preserve"> </w:t>
            </w:r>
            <w:r>
              <w:rPr>
                <w:color w:val="231F20"/>
                <w:spacing w:val="-1"/>
              </w:rPr>
              <w:t>retelling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1"/>
              </w:rPr>
              <w:t>stories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and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narratives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using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their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own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words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recently</w:t>
            </w:r>
            <w:r>
              <w:rPr>
                <w:color w:val="231F20"/>
                <w:spacing w:val="-52"/>
              </w:rPr>
              <w:t xml:space="preserve"> </w:t>
            </w:r>
            <w:r>
              <w:rPr>
                <w:color w:val="231F20"/>
              </w:rPr>
              <w:t>introduced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vocabulary.</w:t>
            </w:r>
          </w:p>
          <w:p w14:paraId="4434F10D" w14:textId="77777777" w:rsidR="007D34C6" w:rsidRDefault="007D34C6" w:rsidP="007D34C6">
            <w:pPr>
              <w:pStyle w:val="TableParagraph"/>
              <w:numPr>
                <w:ilvl w:val="0"/>
                <w:numId w:val="8"/>
              </w:numPr>
              <w:tabs>
                <w:tab w:val="left" w:pos="273"/>
              </w:tabs>
              <w:spacing w:before="114"/>
            </w:pPr>
            <w:r>
              <w:rPr>
                <w:color w:val="231F20"/>
                <w:spacing w:val="-1"/>
              </w:rPr>
              <w:t>Anticipate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1"/>
              </w:rPr>
              <w:t>(where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appropriate)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key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events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stories.</w:t>
            </w:r>
          </w:p>
          <w:p w14:paraId="3E105D4F" w14:textId="77777777" w:rsidR="007D34C6" w:rsidRDefault="007D34C6" w:rsidP="007D34C6">
            <w:pPr>
              <w:pStyle w:val="TableParagraph"/>
              <w:numPr>
                <w:ilvl w:val="0"/>
                <w:numId w:val="8"/>
              </w:numPr>
              <w:tabs>
                <w:tab w:val="left" w:pos="273"/>
              </w:tabs>
              <w:spacing w:before="129" w:line="254" w:lineRule="auto"/>
              <w:ind w:right="223"/>
            </w:pPr>
            <w:r>
              <w:rPr>
                <w:color w:val="231F20"/>
              </w:rPr>
              <w:t>Use and understand recently introduced vocabulary during</w:t>
            </w:r>
            <w:r>
              <w:rPr>
                <w:color w:val="231F20"/>
                <w:spacing w:val="1"/>
              </w:rPr>
              <w:t xml:space="preserve"> </w:t>
            </w:r>
            <w:r>
              <w:rPr>
                <w:color w:val="231F20"/>
                <w:w w:val="95"/>
              </w:rPr>
              <w:t>discussions</w:t>
            </w:r>
            <w:r>
              <w:rPr>
                <w:color w:val="231F20"/>
                <w:spacing w:val="24"/>
                <w:w w:val="95"/>
              </w:rPr>
              <w:t xml:space="preserve"> </w:t>
            </w:r>
            <w:r>
              <w:rPr>
                <w:color w:val="231F20"/>
                <w:w w:val="95"/>
              </w:rPr>
              <w:t>about</w:t>
            </w:r>
            <w:r>
              <w:rPr>
                <w:color w:val="231F20"/>
                <w:spacing w:val="26"/>
                <w:w w:val="95"/>
              </w:rPr>
              <w:t xml:space="preserve"> </w:t>
            </w:r>
            <w:r>
              <w:rPr>
                <w:color w:val="231F20"/>
                <w:w w:val="95"/>
              </w:rPr>
              <w:t>stories,</w:t>
            </w:r>
            <w:r>
              <w:rPr>
                <w:color w:val="231F20"/>
                <w:spacing w:val="24"/>
                <w:w w:val="95"/>
              </w:rPr>
              <w:t xml:space="preserve"> </w:t>
            </w:r>
            <w:r>
              <w:rPr>
                <w:color w:val="231F20"/>
                <w:w w:val="95"/>
              </w:rPr>
              <w:t>non-fiction,</w:t>
            </w:r>
            <w:r>
              <w:rPr>
                <w:color w:val="231F20"/>
                <w:spacing w:val="26"/>
                <w:w w:val="95"/>
              </w:rPr>
              <w:t xml:space="preserve"> </w:t>
            </w:r>
            <w:r>
              <w:rPr>
                <w:color w:val="231F20"/>
                <w:w w:val="95"/>
              </w:rPr>
              <w:t>rhymes</w:t>
            </w:r>
            <w:r>
              <w:rPr>
                <w:color w:val="231F20"/>
                <w:spacing w:val="26"/>
                <w:w w:val="95"/>
              </w:rPr>
              <w:t xml:space="preserve"> </w:t>
            </w:r>
            <w:r>
              <w:rPr>
                <w:color w:val="231F20"/>
                <w:w w:val="95"/>
              </w:rPr>
              <w:t>and</w:t>
            </w:r>
            <w:r>
              <w:rPr>
                <w:color w:val="231F20"/>
                <w:spacing w:val="26"/>
                <w:w w:val="95"/>
              </w:rPr>
              <w:t xml:space="preserve"> </w:t>
            </w:r>
            <w:r>
              <w:rPr>
                <w:color w:val="231F20"/>
                <w:w w:val="95"/>
              </w:rPr>
              <w:t>poems</w:t>
            </w:r>
            <w:r>
              <w:rPr>
                <w:color w:val="231F20"/>
                <w:spacing w:val="26"/>
                <w:w w:val="95"/>
              </w:rPr>
              <w:t xml:space="preserve"> </w:t>
            </w:r>
            <w:r>
              <w:rPr>
                <w:color w:val="231F20"/>
                <w:w w:val="95"/>
              </w:rPr>
              <w:t>and</w:t>
            </w:r>
            <w:r>
              <w:rPr>
                <w:color w:val="231F20"/>
                <w:spacing w:val="26"/>
                <w:w w:val="95"/>
              </w:rPr>
              <w:t xml:space="preserve"> </w:t>
            </w:r>
            <w:r>
              <w:rPr>
                <w:color w:val="231F20"/>
                <w:w w:val="95"/>
              </w:rPr>
              <w:t>during</w:t>
            </w:r>
            <w:r>
              <w:rPr>
                <w:color w:val="231F20"/>
                <w:spacing w:val="-49"/>
                <w:w w:val="95"/>
              </w:rPr>
              <w:t xml:space="preserve"> </w:t>
            </w:r>
            <w:r>
              <w:rPr>
                <w:color w:val="231F20"/>
              </w:rPr>
              <w:t>role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play.</w:t>
            </w:r>
          </w:p>
        </w:tc>
      </w:tr>
      <w:tr w:rsidR="007D34C6" w14:paraId="47657FD5" w14:textId="77777777" w:rsidTr="007D34C6">
        <w:tc>
          <w:tcPr>
            <w:tcW w:w="2229" w:type="dxa"/>
            <w:vMerge/>
            <w:shd w:val="clear" w:color="auto" w:fill="9CC2E5" w:themeFill="accent5" w:themeFillTint="99"/>
          </w:tcPr>
          <w:p w14:paraId="4EFADD78" w14:textId="77777777" w:rsidR="007D34C6" w:rsidRDefault="007D34C6" w:rsidP="007D34C6">
            <w:pPr>
              <w:rPr>
                <w:sz w:val="2"/>
                <w:szCs w:val="2"/>
              </w:rPr>
            </w:pPr>
          </w:p>
        </w:tc>
        <w:tc>
          <w:tcPr>
            <w:tcW w:w="2079" w:type="dxa"/>
          </w:tcPr>
          <w:p w14:paraId="090F258E" w14:textId="77777777" w:rsidR="007D34C6" w:rsidRDefault="007D34C6" w:rsidP="007D34C6">
            <w:pPr>
              <w:pStyle w:val="TableParagraph"/>
              <w:rPr>
                <w:b/>
                <w:sz w:val="26"/>
              </w:rPr>
            </w:pPr>
          </w:p>
          <w:p w14:paraId="25206DB6" w14:textId="77777777" w:rsidR="007D34C6" w:rsidRDefault="007D34C6" w:rsidP="007D34C6">
            <w:pPr>
              <w:pStyle w:val="TableParagraph"/>
              <w:spacing w:before="4"/>
              <w:rPr>
                <w:b/>
                <w:sz w:val="37"/>
              </w:rPr>
            </w:pPr>
          </w:p>
          <w:p w14:paraId="681DB0A3" w14:textId="77777777" w:rsidR="007D34C6" w:rsidRDefault="007D34C6" w:rsidP="007D34C6">
            <w:pPr>
              <w:pStyle w:val="TableParagraph"/>
              <w:spacing w:before="1"/>
              <w:ind w:left="95" w:right="87"/>
              <w:jc w:val="center"/>
              <w:rPr>
                <w:b/>
              </w:rPr>
            </w:pPr>
            <w:r>
              <w:rPr>
                <w:b/>
                <w:color w:val="292526"/>
              </w:rPr>
              <w:t>Word</w:t>
            </w:r>
            <w:r>
              <w:rPr>
                <w:b/>
                <w:color w:val="292526"/>
                <w:spacing w:val="-8"/>
              </w:rPr>
              <w:t xml:space="preserve"> </w:t>
            </w:r>
            <w:r>
              <w:rPr>
                <w:b/>
                <w:color w:val="292526"/>
              </w:rPr>
              <w:t>Reading</w:t>
            </w:r>
          </w:p>
        </w:tc>
        <w:tc>
          <w:tcPr>
            <w:tcW w:w="6148" w:type="dxa"/>
          </w:tcPr>
          <w:p w14:paraId="560E4F08" w14:textId="77777777" w:rsidR="007D34C6" w:rsidRDefault="007D34C6" w:rsidP="007D34C6">
            <w:pPr>
              <w:pStyle w:val="TableParagraph"/>
              <w:numPr>
                <w:ilvl w:val="0"/>
                <w:numId w:val="9"/>
              </w:numPr>
              <w:tabs>
                <w:tab w:val="left" w:pos="273"/>
              </w:tabs>
              <w:spacing w:before="87"/>
            </w:pPr>
            <w:r>
              <w:rPr>
                <w:color w:val="231F20"/>
              </w:rPr>
              <w:t>Say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a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sound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for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each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letter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alphabet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at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least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10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digraphs.</w:t>
            </w:r>
          </w:p>
          <w:p w14:paraId="7DFABC5F" w14:textId="77777777" w:rsidR="007D34C6" w:rsidRDefault="007D34C6" w:rsidP="007D34C6">
            <w:pPr>
              <w:pStyle w:val="TableParagraph"/>
              <w:numPr>
                <w:ilvl w:val="0"/>
                <w:numId w:val="9"/>
              </w:numPr>
              <w:tabs>
                <w:tab w:val="left" w:pos="273"/>
              </w:tabs>
              <w:spacing w:before="130" w:line="254" w:lineRule="auto"/>
              <w:ind w:right="1617"/>
            </w:pPr>
            <w:r>
              <w:rPr>
                <w:color w:val="231F20"/>
                <w:spacing w:val="-1"/>
              </w:rPr>
              <w:t>Read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words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consistent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with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their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phonic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knowledge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by</w:t>
            </w:r>
            <w:r>
              <w:rPr>
                <w:color w:val="231F20"/>
                <w:spacing w:val="-52"/>
              </w:rPr>
              <w:t xml:space="preserve"> </w:t>
            </w:r>
            <w:r>
              <w:rPr>
                <w:color w:val="231F20"/>
              </w:rPr>
              <w:t>sound-blending.</w:t>
            </w:r>
          </w:p>
          <w:p w14:paraId="171979E2" w14:textId="77777777" w:rsidR="007D34C6" w:rsidRDefault="007D34C6" w:rsidP="007D34C6">
            <w:pPr>
              <w:pStyle w:val="TableParagraph"/>
              <w:numPr>
                <w:ilvl w:val="0"/>
                <w:numId w:val="9"/>
              </w:numPr>
              <w:tabs>
                <w:tab w:val="left" w:pos="273"/>
              </w:tabs>
              <w:spacing w:before="113" w:line="254" w:lineRule="auto"/>
              <w:ind w:right="169"/>
            </w:pPr>
            <w:r>
              <w:rPr>
                <w:color w:val="231F20"/>
                <w:spacing w:val="-1"/>
              </w:rPr>
              <w:t>Read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aloud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simple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sentences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books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that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are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consistent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with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their</w:t>
            </w:r>
            <w:r>
              <w:rPr>
                <w:color w:val="231F20"/>
                <w:spacing w:val="-51"/>
              </w:rPr>
              <w:t xml:space="preserve"> </w:t>
            </w:r>
            <w:r>
              <w:rPr>
                <w:color w:val="231F20"/>
              </w:rPr>
              <w:t>phonic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knowledge,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including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some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common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exception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words.</w:t>
            </w:r>
          </w:p>
        </w:tc>
      </w:tr>
      <w:tr w:rsidR="007D34C6" w14:paraId="233C7DB3" w14:textId="77777777" w:rsidTr="007D34C6">
        <w:tc>
          <w:tcPr>
            <w:tcW w:w="2229" w:type="dxa"/>
            <w:vMerge/>
            <w:shd w:val="clear" w:color="auto" w:fill="9CC2E5" w:themeFill="accent5" w:themeFillTint="99"/>
          </w:tcPr>
          <w:p w14:paraId="1BE5F914" w14:textId="77777777" w:rsidR="007D34C6" w:rsidRDefault="007D34C6" w:rsidP="007D34C6">
            <w:pPr>
              <w:rPr>
                <w:sz w:val="2"/>
                <w:szCs w:val="2"/>
              </w:rPr>
            </w:pPr>
          </w:p>
        </w:tc>
        <w:tc>
          <w:tcPr>
            <w:tcW w:w="2079" w:type="dxa"/>
          </w:tcPr>
          <w:p w14:paraId="609140EA" w14:textId="77777777" w:rsidR="007D34C6" w:rsidRDefault="007D34C6" w:rsidP="007D34C6">
            <w:pPr>
              <w:pStyle w:val="TableParagraph"/>
              <w:rPr>
                <w:b/>
                <w:sz w:val="26"/>
              </w:rPr>
            </w:pPr>
          </w:p>
          <w:p w14:paraId="3F744A3E" w14:textId="77777777" w:rsidR="007D34C6" w:rsidRDefault="007D34C6" w:rsidP="007D34C6">
            <w:pPr>
              <w:pStyle w:val="TableParagraph"/>
              <w:spacing w:before="8"/>
              <w:rPr>
                <w:b/>
                <w:sz w:val="25"/>
              </w:rPr>
            </w:pPr>
          </w:p>
          <w:p w14:paraId="6B510250" w14:textId="77777777" w:rsidR="007D34C6" w:rsidRDefault="007D34C6" w:rsidP="007D34C6">
            <w:pPr>
              <w:pStyle w:val="TableParagraph"/>
              <w:spacing w:before="1"/>
              <w:ind w:left="96" w:right="87"/>
              <w:jc w:val="center"/>
              <w:rPr>
                <w:b/>
              </w:rPr>
            </w:pPr>
            <w:r>
              <w:rPr>
                <w:b/>
                <w:color w:val="292526"/>
              </w:rPr>
              <w:t>Writing</w:t>
            </w:r>
          </w:p>
        </w:tc>
        <w:tc>
          <w:tcPr>
            <w:tcW w:w="6148" w:type="dxa"/>
          </w:tcPr>
          <w:p w14:paraId="1DD2B671" w14:textId="77777777" w:rsidR="007D34C6" w:rsidRDefault="007D34C6" w:rsidP="007D34C6">
            <w:pPr>
              <w:pStyle w:val="TableParagraph"/>
              <w:numPr>
                <w:ilvl w:val="0"/>
                <w:numId w:val="10"/>
              </w:numPr>
              <w:tabs>
                <w:tab w:val="left" w:pos="273"/>
              </w:tabs>
              <w:spacing w:before="87"/>
            </w:pPr>
            <w:r>
              <w:rPr>
                <w:color w:val="231F20"/>
                <w:spacing w:val="-1"/>
              </w:rPr>
              <w:t>Write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1"/>
              </w:rPr>
              <w:t>recognisable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letters,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most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which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are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correctly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formed.</w:t>
            </w:r>
          </w:p>
          <w:p w14:paraId="37ADDECC" w14:textId="77777777" w:rsidR="007D34C6" w:rsidRDefault="007D34C6" w:rsidP="007D34C6">
            <w:pPr>
              <w:pStyle w:val="TableParagraph"/>
              <w:numPr>
                <w:ilvl w:val="0"/>
                <w:numId w:val="10"/>
              </w:numPr>
              <w:tabs>
                <w:tab w:val="left" w:pos="273"/>
              </w:tabs>
              <w:spacing w:before="130" w:line="254" w:lineRule="auto"/>
              <w:ind w:right="821"/>
            </w:pPr>
            <w:r>
              <w:rPr>
                <w:color w:val="231F20"/>
              </w:rPr>
              <w:t>Spell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words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by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identifying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sounds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them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representing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51"/>
              </w:rPr>
              <w:t xml:space="preserve"> </w:t>
            </w:r>
            <w:r>
              <w:rPr>
                <w:color w:val="231F20"/>
              </w:rPr>
              <w:t>sounds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with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a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letter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or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letters.</w:t>
            </w:r>
          </w:p>
          <w:p w14:paraId="24491878" w14:textId="77777777" w:rsidR="007D34C6" w:rsidRDefault="007D34C6" w:rsidP="007D34C6">
            <w:pPr>
              <w:pStyle w:val="TableParagraph"/>
              <w:numPr>
                <w:ilvl w:val="0"/>
                <w:numId w:val="10"/>
              </w:numPr>
              <w:tabs>
                <w:tab w:val="left" w:pos="273"/>
              </w:tabs>
              <w:spacing w:before="113"/>
            </w:pPr>
            <w:r>
              <w:rPr>
                <w:color w:val="231F20"/>
                <w:spacing w:val="-1"/>
              </w:rPr>
              <w:t>Write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1"/>
              </w:rPr>
              <w:t>simple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phrases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1"/>
              </w:rPr>
              <w:t>and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sentences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that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can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be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read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by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others.</w:t>
            </w:r>
          </w:p>
        </w:tc>
      </w:tr>
      <w:tr w:rsidR="007D34C6" w14:paraId="5B2D15DA" w14:textId="77777777" w:rsidTr="007D34C6">
        <w:tc>
          <w:tcPr>
            <w:tcW w:w="2229" w:type="dxa"/>
            <w:vMerge w:val="restart"/>
            <w:shd w:val="clear" w:color="auto" w:fill="9CC2E5" w:themeFill="accent5" w:themeFillTint="99"/>
            <w:vAlign w:val="center"/>
          </w:tcPr>
          <w:p w14:paraId="62AF0827" w14:textId="77777777" w:rsidR="007D34C6" w:rsidRPr="007D34C6" w:rsidRDefault="007D34C6" w:rsidP="007D34C6">
            <w:pPr>
              <w:pStyle w:val="TableParagraph"/>
              <w:jc w:val="center"/>
              <w:rPr>
                <w:b/>
              </w:rPr>
            </w:pPr>
            <w:r w:rsidRPr="007D34C6">
              <w:rPr>
                <w:b/>
              </w:rPr>
              <w:t>Maths</w:t>
            </w:r>
          </w:p>
        </w:tc>
        <w:tc>
          <w:tcPr>
            <w:tcW w:w="2079" w:type="dxa"/>
          </w:tcPr>
          <w:p w14:paraId="6FD8AEFC" w14:textId="77777777" w:rsidR="007D34C6" w:rsidRDefault="007D34C6" w:rsidP="007D34C6">
            <w:pPr>
              <w:pStyle w:val="TableParagraph"/>
              <w:rPr>
                <w:b/>
                <w:sz w:val="26"/>
              </w:rPr>
            </w:pPr>
          </w:p>
          <w:p w14:paraId="66BDEC2F" w14:textId="77777777" w:rsidR="007D34C6" w:rsidRDefault="007D34C6" w:rsidP="007D34C6">
            <w:pPr>
              <w:pStyle w:val="TableParagraph"/>
              <w:rPr>
                <w:b/>
                <w:sz w:val="26"/>
              </w:rPr>
            </w:pPr>
          </w:p>
          <w:p w14:paraId="1F1AC3FB" w14:textId="77777777" w:rsidR="007D34C6" w:rsidRDefault="007D34C6" w:rsidP="007D34C6">
            <w:pPr>
              <w:pStyle w:val="TableParagraph"/>
              <w:spacing w:before="7"/>
              <w:rPr>
                <w:b/>
              </w:rPr>
            </w:pPr>
          </w:p>
          <w:p w14:paraId="60DD4627" w14:textId="77777777" w:rsidR="007D34C6" w:rsidRDefault="007D34C6" w:rsidP="007D34C6">
            <w:pPr>
              <w:pStyle w:val="TableParagraph"/>
              <w:spacing w:before="1"/>
              <w:ind w:left="95" w:right="87"/>
              <w:jc w:val="center"/>
              <w:rPr>
                <w:b/>
              </w:rPr>
            </w:pPr>
            <w:r>
              <w:rPr>
                <w:b/>
                <w:color w:val="292526"/>
              </w:rPr>
              <w:t>Number</w:t>
            </w:r>
          </w:p>
        </w:tc>
        <w:tc>
          <w:tcPr>
            <w:tcW w:w="6148" w:type="dxa"/>
          </w:tcPr>
          <w:p w14:paraId="23D93B6F" w14:textId="77777777" w:rsidR="007D34C6" w:rsidRDefault="007D34C6" w:rsidP="007D34C6">
            <w:pPr>
              <w:pStyle w:val="TableParagraph"/>
              <w:numPr>
                <w:ilvl w:val="0"/>
                <w:numId w:val="11"/>
              </w:numPr>
              <w:tabs>
                <w:tab w:val="left" w:pos="273"/>
              </w:tabs>
              <w:spacing w:before="82" w:line="254" w:lineRule="auto"/>
              <w:ind w:right="1303"/>
            </w:pPr>
            <w:r>
              <w:rPr>
                <w:color w:val="231F20"/>
                <w:spacing w:val="-1"/>
              </w:rPr>
              <w:t>Have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1"/>
              </w:rPr>
              <w:t>a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deep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understanding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number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10,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including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51"/>
              </w:rPr>
              <w:t xml:space="preserve"> </w:t>
            </w:r>
            <w:r>
              <w:rPr>
                <w:color w:val="231F20"/>
              </w:rPr>
              <w:t>composition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each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number.</w:t>
            </w:r>
          </w:p>
          <w:p w14:paraId="5FC9CF10" w14:textId="77777777" w:rsidR="007D34C6" w:rsidRDefault="007D34C6" w:rsidP="007D34C6">
            <w:pPr>
              <w:pStyle w:val="TableParagraph"/>
              <w:numPr>
                <w:ilvl w:val="0"/>
                <w:numId w:val="11"/>
              </w:numPr>
              <w:tabs>
                <w:tab w:val="left" w:pos="273"/>
              </w:tabs>
              <w:spacing w:before="114"/>
            </w:pPr>
            <w:r>
              <w:rPr>
                <w:color w:val="231F20"/>
                <w:spacing w:val="-1"/>
              </w:rPr>
              <w:t>Subitise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1"/>
              </w:rPr>
              <w:t>(recognise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quantities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without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counting)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up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5.</w:t>
            </w:r>
          </w:p>
          <w:p w14:paraId="5C198C6D" w14:textId="77777777" w:rsidR="007D34C6" w:rsidRDefault="007D34C6" w:rsidP="007D34C6">
            <w:pPr>
              <w:pStyle w:val="TableParagraph"/>
              <w:numPr>
                <w:ilvl w:val="0"/>
                <w:numId w:val="11"/>
              </w:numPr>
              <w:tabs>
                <w:tab w:val="left" w:pos="273"/>
              </w:tabs>
              <w:spacing w:before="129" w:line="254" w:lineRule="auto"/>
              <w:ind w:right="363"/>
            </w:pPr>
            <w:r>
              <w:rPr>
                <w:color w:val="231F20"/>
                <w:spacing w:val="-1"/>
              </w:rPr>
              <w:t>Automatically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1"/>
              </w:rPr>
              <w:t>recall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(without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reference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to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rhymes,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counting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or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other</w:t>
            </w:r>
            <w:r>
              <w:rPr>
                <w:color w:val="231F20"/>
                <w:spacing w:val="-52"/>
              </w:rPr>
              <w:t xml:space="preserve"> </w:t>
            </w:r>
            <w:r>
              <w:rPr>
                <w:color w:val="231F20"/>
              </w:rPr>
              <w:t>aids)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number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bonds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up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5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(including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subtraction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facts)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some</w:t>
            </w:r>
            <w:r>
              <w:rPr>
                <w:color w:val="231F20"/>
                <w:spacing w:val="1"/>
              </w:rPr>
              <w:t xml:space="preserve"> </w:t>
            </w:r>
            <w:r>
              <w:rPr>
                <w:color w:val="231F20"/>
              </w:rPr>
              <w:t>number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bonds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10,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including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double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facts.</w:t>
            </w:r>
          </w:p>
        </w:tc>
      </w:tr>
      <w:tr w:rsidR="007D34C6" w14:paraId="6F5BC0A5" w14:textId="77777777" w:rsidTr="007D34C6">
        <w:tc>
          <w:tcPr>
            <w:tcW w:w="2229" w:type="dxa"/>
            <w:vMerge/>
            <w:shd w:val="clear" w:color="auto" w:fill="9CC2E5" w:themeFill="accent5" w:themeFillTint="99"/>
          </w:tcPr>
          <w:p w14:paraId="6BAC2761" w14:textId="77777777" w:rsidR="007D34C6" w:rsidRDefault="007D34C6" w:rsidP="007D34C6">
            <w:pPr>
              <w:rPr>
                <w:sz w:val="2"/>
                <w:szCs w:val="2"/>
              </w:rPr>
            </w:pPr>
          </w:p>
        </w:tc>
        <w:tc>
          <w:tcPr>
            <w:tcW w:w="2079" w:type="dxa"/>
          </w:tcPr>
          <w:p w14:paraId="466FB69D" w14:textId="77777777" w:rsidR="007D34C6" w:rsidRDefault="007D34C6" w:rsidP="007D34C6">
            <w:pPr>
              <w:pStyle w:val="TableParagraph"/>
              <w:rPr>
                <w:b/>
                <w:sz w:val="26"/>
              </w:rPr>
            </w:pPr>
          </w:p>
          <w:p w14:paraId="46BD80F9" w14:textId="77777777" w:rsidR="007D34C6" w:rsidRDefault="007D34C6" w:rsidP="007D34C6">
            <w:pPr>
              <w:pStyle w:val="TableParagraph"/>
              <w:rPr>
                <w:b/>
                <w:sz w:val="26"/>
              </w:rPr>
            </w:pPr>
          </w:p>
          <w:p w14:paraId="6F09A56C" w14:textId="77777777" w:rsidR="007D34C6" w:rsidRDefault="007D34C6" w:rsidP="007D34C6">
            <w:pPr>
              <w:pStyle w:val="TableParagraph"/>
              <w:spacing w:before="3"/>
              <w:rPr>
                <w:b/>
                <w:sz w:val="34"/>
              </w:rPr>
            </w:pPr>
          </w:p>
          <w:p w14:paraId="601C1FB0" w14:textId="77777777" w:rsidR="007D34C6" w:rsidRDefault="007D34C6" w:rsidP="007D34C6">
            <w:pPr>
              <w:pStyle w:val="TableParagraph"/>
              <w:spacing w:before="1" w:line="254" w:lineRule="auto"/>
              <w:ind w:left="478" w:right="372" w:hanging="88"/>
              <w:rPr>
                <w:b/>
              </w:rPr>
            </w:pPr>
            <w:r>
              <w:rPr>
                <w:b/>
                <w:color w:val="292526"/>
                <w:spacing w:val="-1"/>
              </w:rPr>
              <w:t>Numerical</w:t>
            </w:r>
            <w:r>
              <w:rPr>
                <w:b/>
                <w:color w:val="292526"/>
                <w:spacing w:val="-52"/>
              </w:rPr>
              <w:t xml:space="preserve"> </w:t>
            </w:r>
            <w:r>
              <w:rPr>
                <w:b/>
                <w:color w:val="292526"/>
              </w:rPr>
              <w:t>Patterns</w:t>
            </w:r>
          </w:p>
        </w:tc>
        <w:tc>
          <w:tcPr>
            <w:tcW w:w="6148" w:type="dxa"/>
          </w:tcPr>
          <w:p w14:paraId="31F87BBB" w14:textId="77777777" w:rsidR="007D34C6" w:rsidRDefault="007D34C6" w:rsidP="007D34C6">
            <w:pPr>
              <w:pStyle w:val="TableParagraph"/>
              <w:numPr>
                <w:ilvl w:val="0"/>
                <w:numId w:val="12"/>
              </w:numPr>
              <w:tabs>
                <w:tab w:val="left" w:pos="273"/>
              </w:tabs>
              <w:spacing w:before="82" w:line="254" w:lineRule="auto"/>
              <w:ind w:right="1486"/>
            </w:pPr>
            <w:r>
              <w:rPr>
                <w:color w:val="231F20"/>
                <w:spacing w:val="-1"/>
              </w:rPr>
              <w:t>Verbally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1"/>
              </w:rPr>
              <w:t>count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beyond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20,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recognising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pattern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51"/>
              </w:rPr>
              <w:t xml:space="preserve"> </w:t>
            </w:r>
            <w:r>
              <w:rPr>
                <w:color w:val="231F20"/>
              </w:rPr>
              <w:t>counting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system.</w:t>
            </w:r>
          </w:p>
          <w:p w14:paraId="24AF71C7" w14:textId="77777777" w:rsidR="007D34C6" w:rsidRDefault="007D34C6" w:rsidP="007D34C6">
            <w:pPr>
              <w:pStyle w:val="TableParagraph"/>
              <w:numPr>
                <w:ilvl w:val="0"/>
                <w:numId w:val="12"/>
              </w:numPr>
              <w:tabs>
                <w:tab w:val="left" w:pos="273"/>
              </w:tabs>
              <w:spacing w:before="114" w:line="254" w:lineRule="auto"/>
              <w:ind w:right="343"/>
            </w:pPr>
            <w:r>
              <w:rPr>
                <w:color w:val="231F20"/>
                <w:spacing w:val="-1"/>
              </w:rPr>
              <w:t>Compare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quantities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up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to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10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in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different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contexts,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recognising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when</w:t>
            </w:r>
            <w:r>
              <w:rPr>
                <w:color w:val="231F20"/>
                <w:spacing w:val="-52"/>
              </w:rPr>
              <w:t xml:space="preserve"> </w:t>
            </w:r>
            <w:r>
              <w:rPr>
                <w:color w:val="231F20"/>
              </w:rPr>
              <w:t>one quantity is greater than, less than or the same as the other</w:t>
            </w:r>
            <w:r>
              <w:rPr>
                <w:color w:val="231F20"/>
                <w:spacing w:val="1"/>
              </w:rPr>
              <w:t xml:space="preserve"> </w:t>
            </w:r>
            <w:r>
              <w:rPr>
                <w:color w:val="231F20"/>
              </w:rPr>
              <w:t>quantity.</w:t>
            </w:r>
          </w:p>
          <w:p w14:paraId="79ACA5A6" w14:textId="77777777" w:rsidR="007D34C6" w:rsidRDefault="007D34C6" w:rsidP="007D34C6">
            <w:pPr>
              <w:pStyle w:val="TableParagraph"/>
              <w:numPr>
                <w:ilvl w:val="0"/>
                <w:numId w:val="12"/>
              </w:numPr>
              <w:tabs>
                <w:tab w:val="left" w:pos="273"/>
              </w:tabs>
              <w:spacing w:before="114" w:line="254" w:lineRule="auto"/>
              <w:ind w:right="547"/>
            </w:pPr>
            <w:r>
              <w:rPr>
                <w:color w:val="231F20"/>
                <w:spacing w:val="-1"/>
              </w:rPr>
              <w:t>Explore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1"/>
              </w:rPr>
              <w:t>and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represent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patterns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within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numbers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up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10,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including</w:t>
            </w:r>
            <w:r>
              <w:rPr>
                <w:color w:val="231F20"/>
                <w:spacing w:val="-51"/>
              </w:rPr>
              <w:t xml:space="preserve"> </w:t>
            </w:r>
            <w:r>
              <w:rPr>
                <w:color w:val="231F20"/>
              </w:rPr>
              <w:t xml:space="preserve">evens and odds, double facts and how </w:t>
            </w:r>
            <w:r>
              <w:rPr>
                <w:color w:val="231F20"/>
              </w:rPr>
              <w:lastRenderedPageBreak/>
              <w:t>quantities can be</w:t>
            </w:r>
            <w:r>
              <w:rPr>
                <w:color w:val="231F20"/>
                <w:spacing w:val="1"/>
              </w:rPr>
              <w:t xml:space="preserve"> </w:t>
            </w:r>
            <w:r>
              <w:rPr>
                <w:color w:val="231F20"/>
              </w:rPr>
              <w:t>distributed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equally.</w:t>
            </w:r>
          </w:p>
        </w:tc>
      </w:tr>
      <w:tr w:rsidR="007D34C6" w14:paraId="2EDDA6BE" w14:textId="77777777" w:rsidTr="007D34C6">
        <w:tc>
          <w:tcPr>
            <w:tcW w:w="2229" w:type="dxa"/>
            <w:vMerge w:val="restart"/>
            <w:shd w:val="clear" w:color="auto" w:fill="9CC2E5" w:themeFill="accent5" w:themeFillTint="99"/>
            <w:vAlign w:val="center"/>
          </w:tcPr>
          <w:p w14:paraId="2DFA7726" w14:textId="77777777" w:rsidR="007D34C6" w:rsidRPr="007D34C6" w:rsidRDefault="007D34C6" w:rsidP="007D34C6">
            <w:pPr>
              <w:pStyle w:val="TableParagraph"/>
              <w:spacing w:line="254" w:lineRule="auto"/>
              <w:ind w:left="252" w:hanging="252"/>
              <w:jc w:val="center"/>
              <w:rPr>
                <w:b/>
              </w:rPr>
            </w:pPr>
            <w:r w:rsidRPr="007D34C6">
              <w:rPr>
                <w:b/>
                <w:spacing w:val="-1"/>
              </w:rPr>
              <w:lastRenderedPageBreak/>
              <w:t xml:space="preserve">Understanding </w:t>
            </w:r>
            <w:r w:rsidRPr="007D34C6">
              <w:rPr>
                <w:b/>
                <w:spacing w:val="-1"/>
              </w:rPr>
              <w:br/>
            </w:r>
            <w:r w:rsidRPr="007D34C6">
              <w:rPr>
                <w:b/>
                <w:spacing w:val="-52"/>
              </w:rPr>
              <w:t xml:space="preserve"> </w:t>
            </w:r>
            <w:r w:rsidRPr="007D34C6">
              <w:rPr>
                <w:b/>
              </w:rPr>
              <w:t>the</w:t>
            </w:r>
            <w:r w:rsidRPr="007D34C6">
              <w:rPr>
                <w:b/>
                <w:spacing w:val="-2"/>
              </w:rPr>
              <w:t xml:space="preserve"> </w:t>
            </w:r>
            <w:r w:rsidRPr="007D34C6">
              <w:rPr>
                <w:b/>
              </w:rPr>
              <w:t>World</w:t>
            </w:r>
          </w:p>
        </w:tc>
        <w:tc>
          <w:tcPr>
            <w:tcW w:w="2079" w:type="dxa"/>
          </w:tcPr>
          <w:p w14:paraId="7CB9B45C" w14:textId="77777777" w:rsidR="007D34C6" w:rsidRDefault="007D34C6" w:rsidP="007D34C6">
            <w:pPr>
              <w:pStyle w:val="TableParagraph"/>
              <w:rPr>
                <w:b/>
                <w:sz w:val="26"/>
              </w:rPr>
            </w:pPr>
          </w:p>
          <w:p w14:paraId="7B49192A" w14:textId="77777777" w:rsidR="007D34C6" w:rsidRDefault="007D34C6" w:rsidP="007D34C6">
            <w:pPr>
              <w:pStyle w:val="TableParagraph"/>
              <w:rPr>
                <w:b/>
                <w:sz w:val="26"/>
              </w:rPr>
            </w:pPr>
          </w:p>
          <w:p w14:paraId="3E576841" w14:textId="77777777" w:rsidR="007D34C6" w:rsidRDefault="007D34C6" w:rsidP="007D34C6">
            <w:pPr>
              <w:pStyle w:val="TableParagraph"/>
              <w:rPr>
                <w:b/>
                <w:sz w:val="25"/>
              </w:rPr>
            </w:pPr>
          </w:p>
          <w:p w14:paraId="3A47532A" w14:textId="77777777" w:rsidR="007D34C6" w:rsidRDefault="007D34C6" w:rsidP="007D34C6">
            <w:pPr>
              <w:pStyle w:val="TableParagraph"/>
              <w:spacing w:line="254" w:lineRule="auto"/>
              <w:ind w:left="305" w:right="294"/>
              <w:rPr>
                <w:b/>
              </w:rPr>
            </w:pPr>
            <w:r>
              <w:rPr>
                <w:b/>
                <w:color w:val="292526"/>
              </w:rPr>
              <w:t>Past</w:t>
            </w:r>
            <w:r>
              <w:rPr>
                <w:b/>
                <w:color w:val="292526"/>
                <w:spacing w:val="1"/>
              </w:rPr>
              <w:t xml:space="preserve"> </w:t>
            </w:r>
            <w:r>
              <w:rPr>
                <w:b/>
                <w:color w:val="292526"/>
                <w:spacing w:val="-1"/>
              </w:rPr>
              <w:t>and</w:t>
            </w:r>
            <w:r>
              <w:rPr>
                <w:b/>
                <w:color w:val="292526"/>
                <w:spacing w:val="-12"/>
              </w:rPr>
              <w:t xml:space="preserve"> </w:t>
            </w:r>
            <w:r>
              <w:rPr>
                <w:b/>
                <w:color w:val="292526"/>
              </w:rPr>
              <w:t>Present</w:t>
            </w:r>
          </w:p>
        </w:tc>
        <w:tc>
          <w:tcPr>
            <w:tcW w:w="6148" w:type="dxa"/>
          </w:tcPr>
          <w:p w14:paraId="5D4E4C05" w14:textId="77777777" w:rsidR="007D34C6" w:rsidRDefault="007D34C6" w:rsidP="007D34C6">
            <w:pPr>
              <w:pStyle w:val="TableParagraph"/>
              <w:numPr>
                <w:ilvl w:val="0"/>
                <w:numId w:val="13"/>
              </w:numPr>
              <w:tabs>
                <w:tab w:val="left" w:pos="273"/>
              </w:tabs>
              <w:spacing w:before="111" w:line="254" w:lineRule="auto"/>
              <w:ind w:right="996"/>
            </w:pPr>
            <w:r>
              <w:rPr>
                <w:color w:val="231F20"/>
                <w:spacing w:val="-1"/>
              </w:rPr>
              <w:t>Talk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1"/>
              </w:rPr>
              <w:t>about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the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1"/>
              </w:rPr>
              <w:t>lives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people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around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them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their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roles</w:t>
            </w:r>
            <w:r>
              <w:rPr>
                <w:color w:val="231F20"/>
                <w:spacing w:val="-51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society.</w:t>
            </w:r>
          </w:p>
          <w:p w14:paraId="1FC74CE3" w14:textId="77777777" w:rsidR="007D34C6" w:rsidRDefault="007D34C6" w:rsidP="007D34C6">
            <w:pPr>
              <w:pStyle w:val="TableParagraph"/>
              <w:numPr>
                <w:ilvl w:val="0"/>
                <w:numId w:val="13"/>
              </w:numPr>
              <w:tabs>
                <w:tab w:val="left" w:pos="273"/>
              </w:tabs>
              <w:spacing w:before="113" w:line="254" w:lineRule="auto"/>
              <w:ind w:right="459"/>
            </w:pPr>
            <w:r>
              <w:rPr>
                <w:color w:val="231F20"/>
                <w:spacing w:val="-1"/>
              </w:rPr>
              <w:t>Know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some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similarities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differences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between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things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past</w:t>
            </w:r>
            <w:r>
              <w:rPr>
                <w:color w:val="231F20"/>
                <w:spacing w:val="-51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now,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drawing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on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their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experiences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what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has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been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read</w:t>
            </w:r>
          </w:p>
          <w:p w14:paraId="3BDD579D" w14:textId="77777777" w:rsidR="007D34C6" w:rsidRDefault="007D34C6" w:rsidP="007D34C6">
            <w:pPr>
              <w:pStyle w:val="TableParagraph"/>
              <w:spacing w:before="1"/>
              <w:ind w:left="272"/>
            </w:pPr>
            <w:r>
              <w:rPr>
                <w:color w:val="231F20"/>
              </w:rPr>
              <w:t>in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class.</w:t>
            </w:r>
          </w:p>
          <w:p w14:paraId="3576EFE3" w14:textId="77777777" w:rsidR="007D34C6" w:rsidRDefault="007D34C6" w:rsidP="007D34C6">
            <w:pPr>
              <w:pStyle w:val="TableParagraph"/>
              <w:numPr>
                <w:ilvl w:val="0"/>
                <w:numId w:val="13"/>
              </w:numPr>
              <w:tabs>
                <w:tab w:val="left" w:pos="273"/>
              </w:tabs>
              <w:spacing w:before="129" w:line="254" w:lineRule="auto"/>
              <w:ind w:right="1031"/>
            </w:pPr>
            <w:r>
              <w:rPr>
                <w:color w:val="231F20"/>
                <w:spacing w:val="-1"/>
              </w:rPr>
              <w:t>Understand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the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past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through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settings,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characters</w:t>
            </w:r>
            <w:r>
              <w:rPr>
                <w:color w:val="231F20"/>
                <w:spacing w:val="-10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events</w:t>
            </w:r>
            <w:r>
              <w:rPr>
                <w:color w:val="231F20"/>
                <w:spacing w:val="-51"/>
              </w:rPr>
              <w:t xml:space="preserve"> </w:t>
            </w:r>
            <w:r>
              <w:rPr>
                <w:color w:val="231F20"/>
              </w:rPr>
              <w:t>encountered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books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read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class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storytelling.</w:t>
            </w:r>
          </w:p>
        </w:tc>
      </w:tr>
      <w:tr w:rsidR="007D34C6" w14:paraId="0D4B2E2F" w14:textId="77777777" w:rsidTr="007D34C6">
        <w:tc>
          <w:tcPr>
            <w:tcW w:w="2229" w:type="dxa"/>
            <w:vMerge/>
            <w:shd w:val="clear" w:color="auto" w:fill="9CC2E5" w:themeFill="accent5" w:themeFillTint="99"/>
          </w:tcPr>
          <w:p w14:paraId="0852813F" w14:textId="77777777" w:rsidR="007D34C6" w:rsidRDefault="007D34C6" w:rsidP="007D34C6">
            <w:pPr>
              <w:rPr>
                <w:sz w:val="2"/>
                <w:szCs w:val="2"/>
              </w:rPr>
            </w:pPr>
          </w:p>
        </w:tc>
        <w:tc>
          <w:tcPr>
            <w:tcW w:w="2079" w:type="dxa"/>
          </w:tcPr>
          <w:p w14:paraId="60350688" w14:textId="77777777" w:rsidR="007D34C6" w:rsidRDefault="007D34C6" w:rsidP="007D34C6">
            <w:pPr>
              <w:pStyle w:val="TableParagraph"/>
              <w:rPr>
                <w:b/>
                <w:sz w:val="26"/>
              </w:rPr>
            </w:pPr>
          </w:p>
          <w:p w14:paraId="6D487588" w14:textId="77777777" w:rsidR="007D34C6" w:rsidRDefault="007D34C6" w:rsidP="007D34C6">
            <w:pPr>
              <w:pStyle w:val="TableParagraph"/>
              <w:rPr>
                <w:b/>
                <w:sz w:val="26"/>
              </w:rPr>
            </w:pPr>
          </w:p>
          <w:p w14:paraId="0FD1D25A" w14:textId="77777777" w:rsidR="007D34C6" w:rsidRDefault="007D34C6" w:rsidP="007D34C6">
            <w:pPr>
              <w:pStyle w:val="TableParagraph"/>
              <w:spacing w:before="5"/>
              <w:rPr>
                <w:b/>
                <w:sz w:val="25"/>
              </w:rPr>
            </w:pPr>
          </w:p>
          <w:p w14:paraId="7F7F888E" w14:textId="77777777" w:rsidR="007D34C6" w:rsidRDefault="007D34C6" w:rsidP="007D34C6">
            <w:pPr>
              <w:pStyle w:val="TableParagraph"/>
              <w:spacing w:line="254" w:lineRule="auto"/>
              <w:ind w:left="240" w:right="230" w:firstLine="1"/>
              <w:jc w:val="center"/>
              <w:rPr>
                <w:b/>
              </w:rPr>
            </w:pPr>
            <w:r>
              <w:rPr>
                <w:b/>
                <w:color w:val="292526"/>
              </w:rPr>
              <w:t>People,</w:t>
            </w:r>
            <w:r>
              <w:rPr>
                <w:b/>
                <w:color w:val="292526"/>
                <w:spacing w:val="1"/>
              </w:rPr>
              <w:t xml:space="preserve"> </w:t>
            </w:r>
            <w:r>
              <w:rPr>
                <w:b/>
                <w:color w:val="292526"/>
              </w:rPr>
              <w:t>Culture and</w:t>
            </w:r>
            <w:r>
              <w:rPr>
                <w:b/>
                <w:color w:val="292526"/>
                <w:spacing w:val="1"/>
              </w:rPr>
              <w:t xml:space="preserve"> </w:t>
            </w:r>
            <w:r>
              <w:rPr>
                <w:b/>
                <w:color w:val="292526"/>
                <w:spacing w:val="-1"/>
              </w:rPr>
              <w:t>Communities</w:t>
            </w:r>
          </w:p>
        </w:tc>
        <w:tc>
          <w:tcPr>
            <w:tcW w:w="6148" w:type="dxa"/>
          </w:tcPr>
          <w:p w14:paraId="5AA6A2D3" w14:textId="77777777" w:rsidR="007D34C6" w:rsidRDefault="007D34C6" w:rsidP="007D34C6">
            <w:pPr>
              <w:pStyle w:val="TableParagraph"/>
              <w:numPr>
                <w:ilvl w:val="0"/>
                <w:numId w:val="14"/>
              </w:numPr>
              <w:tabs>
                <w:tab w:val="left" w:pos="273"/>
              </w:tabs>
              <w:spacing w:before="116"/>
              <w:ind w:right="855" w:hanging="273"/>
            </w:pPr>
            <w:r>
              <w:rPr>
                <w:color w:val="231F20"/>
                <w:spacing w:val="-1"/>
              </w:rPr>
              <w:t>Describe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their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immediate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environment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using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knowledge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from</w:t>
            </w:r>
          </w:p>
          <w:p w14:paraId="45C16094" w14:textId="77777777" w:rsidR="007D34C6" w:rsidRDefault="007D34C6" w:rsidP="007D34C6">
            <w:pPr>
              <w:pStyle w:val="TableParagraph"/>
              <w:spacing w:before="16"/>
              <w:ind w:left="263" w:right="1067"/>
              <w:jc w:val="center"/>
            </w:pPr>
            <w:r>
              <w:rPr>
                <w:color w:val="231F20"/>
                <w:spacing w:val="-1"/>
              </w:rPr>
              <w:t>observation,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discussion,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stories,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non-fiction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texts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maps.</w:t>
            </w:r>
          </w:p>
          <w:p w14:paraId="26A2E522" w14:textId="77777777" w:rsidR="007D34C6" w:rsidRDefault="007D34C6" w:rsidP="007D34C6">
            <w:pPr>
              <w:pStyle w:val="TableParagraph"/>
              <w:numPr>
                <w:ilvl w:val="0"/>
                <w:numId w:val="14"/>
              </w:numPr>
              <w:tabs>
                <w:tab w:val="left" w:pos="273"/>
              </w:tabs>
              <w:spacing w:before="129" w:line="254" w:lineRule="auto"/>
              <w:ind w:right="134"/>
            </w:pPr>
            <w:r>
              <w:rPr>
                <w:color w:val="231F20"/>
              </w:rPr>
              <w:t>Know some similarities and differences between different religious</w:t>
            </w:r>
            <w:r>
              <w:rPr>
                <w:color w:val="231F20"/>
                <w:spacing w:val="1"/>
              </w:rPr>
              <w:t xml:space="preserve"> </w:t>
            </w:r>
            <w:r>
              <w:rPr>
                <w:color w:val="231F20"/>
                <w:spacing w:val="-1"/>
              </w:rPr>
              <w:t>and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cultural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communities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in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this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country,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drawing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on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their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experiences</w:t>
            </w:r>
            <w:r>
              <w:rPr>
                <w:color w:val="231F20"/>
                <w:spacing w:val="-52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what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has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been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read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class.</w:t>
            </w:r>
          </w:p>
          <w:p w14:paraId="523D1B3F" w14:textId="77777777" w:rsidR="007D34C6" w:rsidRDefault="007D34C6" w:rsidP="007D34C6">
            <w:pPr>
              <w:pStyle w:val="TableParagraph"/>
              <w:numPr>
                <w:ilvl w:val="0"/>
                <w:numId w:val="14"/>
              </w:numPr>
              <w:tabs>
                <w:tab w:val="left" w:pos="273"/>
              </w:tabs>
              <w:spacing w:before="114" w:line="254" w:lineRule="auto"/>
              <w:ind w:right="254"/>
            </w:pPr>
            <w:r>
              <w:rPr>
                <w:color w:val="231F20"/>
                <w:spacing w:val="-1"/>
              </w:rPr>
              <w:t>Explain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some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similarities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differences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between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life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this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country</w:t>
            </w:r>
            <w:r>
              <w:rPr>
                <w:color w:val="231F20"/>
                <w:spacing w:val="-52"/>
              </w:rPr>
              <w:t xml:space="preserve"> </w:t>
            </w:r>
            <w:r>
              <w:rPr>
                <w:color w:val="231F20"/>
                <w:spacing w:val="-1"/>
              </w:rPr>
              <w:t xml:space="preserve">and life in other countries, drawing </w:t>
            </w:r>
            <w:r>
              <w:rPr>
                <w:color w:val="231F20"/>
              </w:rPr>
              <w:t>on knowledge from stories, non-</w:t>
            </w:r>
            <w:r>
              <w:rPr>
                <w:color w:val="231F20"/>
                <w:spacing w:val="1"/>
              </w:rPr>
              <w:t xml:space="preserve"> </w:t>
            </w:r>
            <w:r>
              <w:rPr>
                <w:color w:val="231F20"/>
              </w:rPr>
              <w:t>fiction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texts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(when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appropriate)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maps.</w:t>
            </w:r>
          </w:p>
        </w:tc>
      </w:tr>
      <w:tr w:rsidR="007D34C6" w14:paraId="240E50CE" w14:textId="77777777" w:rsidTr="007D34C6">
        <w:tc>
          <w:tcPr>
            <w:tcW w:w="2229" w:type="dxa"/>
            <w:shd w:val="clear" w:color="auto" w:fill="9CC2E5" w:themeFill="accent5" w:themeFillTint="99"/>
          </w:tcPr>
          <w:p w14:paraId="183782F0" w14:textId="77777777" w:rsidR="007D34C6" w:rsidRDefault="007D34C6" w:rsidP="007D34C6">
            <w:pPr>
              <w:rPr>
                <w:sz w:val="2"/>
                <w:szCs w:val="2"/>
              </w:rPr>
            </w:pPr>
          </w:p>
        </w:tc>
        <w:tc>
          <w:tcPr>
            <w:tcW w:w="2079" w:type="dxa"/>
          </w:tcPr>
          <w:p w14:paraId="24A6FE11" w14:textId="77777777" w:rsidR="007D34C6" w:rsidRDefault="007D34C6" w:rsidP="007D34C6">
            <w:pPr>
              <w:pStyle w:val="TableParagraph"/>
              <w:rPr>
                <w:b/>
                <w:sz w:val="26"/>
              </w:rPr>
            </w:pPr>
          </w:p>
          <w:p w14:paraId="356D9397" w14:textId="77777777" w:rsidR="007D34C6" w:rsidRDefault="007D34C6" w:rsidP="007D34C6">
            <w:pPr>
              <w:pStyle w:val="TableParagraph"/>
              <w:rPr>
                <w:b/>
                <w:sz w:val="26"/>
              </w:rPr>
            </w:pPr>
          </w:p>
          <w:p w14:paraId="47C3D149" w14:textId="77777777" w:rsidR="007D34C6" w:rsidRDefault="007D34C6" w:rsidP="007D34C6">
            <w:pPr>
              <w:pStyle w:val="TableParagraph"/>
              <w:spacing w:before="1"/>
              <w:rPr>
                <w:b/>
                <w:sz w:val="37"/>
              </w:rPr>
            </w:pPr>
          </w:p>
          <w:p w14:paraId="3E40B7A9" w14:textId="77777777" w:rsidR="007D34C6" w:rsidRDefault="007D34C6" w:rsidP="007D34C6">
            <w:pPr>
              <w:pStyle w:val="TableParagraph"/>
              <w:spacing w:line="254" w:lineRule="auto"/>
              <w:ind w:left="222" w:right="203" w:firstLine="488"/>
              <w:rPr>
                <w:b/>
              </w:rPr>
            </w:pPr>
            <w:r>
              <w:rPr>
                <w:b/>
                <w:color w:val="292526"/>
              </w:rPr>
              <w:t>The</w:t>
            </w:r>
            <w:r>
              <w:rPr>
                <w:b/>
                <w:color w:val="292526"/>
                <w:spacing w:val="1"/>
              </w:rPr>
              <w:t xml:space="preserve"> </w:t>
            </w:r>
            <w:r>
              <w:rPr>
                <w:b/>
                <w:color w:val="292526"/>
                <w:spacing w:val="-1"/>
              </w:rPr>
              <w:t>Natural</w:t>
            </w:r>
            <w:r>
              <w:rPr>
                <w:b/>
                <w:color w:val="292526"/>
                <w:spacing w:val="-9"/>
              </w:rPr>
              <w:t xml:space="preserve"> </w:t>
            </w:r>
            <w:r>
              <w:rPr>
                <w:b/>
                <w:color w:val="292526"/>
              </w:rPr>
              <w:t>World</w:t>
            </w:r>
          </w:p>
        </w:tc>
        <w:tc>
          <w:tcPr>
            <w:tcW w:w="6148" w:type="dxa"/>
          </w:tcPr>
          <w:p w14:paraId="53D29593" w14:textId="77777777" w:rsidR="007D34C6" w:rsidRDefault="007D34C6" w:rsidP="007D34C6">
            <w:pPr>
              <w:pStyle w:val="TableParagraph"/>
              <w:numPr>
                <w:ilvl w:val="0"/>
                <w:numId w:val="15"/>
              </w:numPr>
              <w:tabs>
                <w:tab w:val="left" w:pos="273"/>
              </w:tabs>
              <w:spacing w:before="116" w:line="254" w:lineRule="auto"/>
              <w:ind w:right="650"/>
            </w:pPr>
            <w:r>
              <w:rPr>
                <w:color w:val="231F20"/>
                <w:spacing w:val="-1"/>
              </w:rPr>
              <w:t>Explore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1"/>
              </w:rPr>
              <w:t>the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natural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world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around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them,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making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observations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51"/>
              </w:rPr>
              <w:t xml:space="preserve"> </w:t>
            </w:r>
            <w:r>
              <w:rPr>
                <w:color w:val="231F20"/>
              </w:rPr>
              <w:t>drawing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pictures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animals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plants.</w:t>
            </w:r>
          </w:p>
          <w:p w14:paraId="50C117AC" w14:textId="77777777" w:rsidR="007D34C6" w:rsidRDefault="007D34C6" w:rsidP="007D34C6">
            <w:pPr>
              <w:pStyle w:val="TableParagraph"/>
              <w:numPr>
                <w:ilvl w:val="0"/>
                <w:numId w:val="15"/>
              </w:numPr>
              <w:tabs>
                <w:tab w:val="left" w:pos="273"/>
              </w:tabs>
              <w:spacing w:before="113" w:line="254" w:lineRule="auto"/>
              <w:ind w:right="491"/>
            </w:pPr>
            <w:r>
              <w:rPr>
                <w:color w:val="231F20"/>
                <w:spacing w:val="-1"/>
              </w:rPr>
              <w:t>Know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some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similarities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differences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between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natural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world</w:t>
            </w:r>
            <w:r>
              <w:rPr>
                <w:color w:val="231F20"/>
                <w:spacing w:val="-52"/>
              </w:rPr>
              <w:t xml:space="preserve"> </w:t>
            </w:r>
            <w:r>
              <w:rPr>
                <w:color w:val="231F20"/>
              </w:rPr>
              <w:t>around them and contrasting environments, drawing on their</w:t>
            </w:r>
            <w:r>
              <w:rPr>
                <w:color w:val="231F20"/>
                <w:spacing w:val="1"/>
              </w:rPr>
              <w:t xml:space="preserve"> </w:t>
            </w:r>
            <w:r>
              <w:rPr>
                <w:color w:val="231F20"/>
              </w:rPr>
              <w:t>experiences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what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has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been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read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class.</w:t>
            </w:r>
          </w:p>
          <w:p w14:paraId="1AB5F136" w14:textId="77777777" w:rsidR="007D34C6" w:rsidRDefault="007D34C6" w:rsidP="007D34C6">
            <w:pPr>
              <w:pStyle w:val="TableParagraph"/>
              <w:numPr>
                <w:ilvl w:val="0"/>
                <w:numId w:val="15"/>
              </w:numPr>
              <w:tabs>
                <w:tab w:val="left" w:pos="273"/>
              </w:tabs>
              <w:spacing w:before="114" w:line="254" w:lineRule="auto"/>
              <w:ind w:right="482"/>
            </w:pPr>
            <w:r>
              <w:rPr>
                <w:color w:val="231F20"/>
                <w:spacing w:val="-1"/>
              </w:rPr>
              <w:t>Understand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1"/>
              </w:rPr>
              <w:t>some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important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processes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changes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natural</w:t>
            </w:r>
            <w:r>
              <w:rPr>
                <w:color w:val="231F20"/>
                <w:spacing w:val="-52"/>
              </w:rPr>
              <w:t xml:space="preserve"> </w:t>
            </w:r>
            <w:r>
              <w:rPr>
                <w:color w:val="231F20"/>
              </w:rPr>
              <w:t>world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around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them,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including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seasons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changing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states</w:t>
            </w:r>
          </w:p>
          <w:p w14:paraId="50F36248" w14:textId="77777777" w:rsidR="007D34C6" w:rsidRDefault="007D34C6" w:rsidP="007D34C6">
            <w:pPr>
              <w:pStyle w:val="TableParagraph"/>
              <w:ind w:left="272"/>
            </w:pPr>
            <w:r>
              <w:rPr>
                <w:color w:val="231F20"/>
                <w:spacing w:val="-3"/>
              </w:rPr>
              <w:t>of</w:t>
            </w:r>
            <w:r>
              <w:rPr>
                <w:color w:val="231F20"/>
                <w:spacing w:val="-9"/>
              </w:rPr>
              <w:t xml:space="preserve"> </w:t>
            </w:r>
            <w:r>
              <w:rPr>
                <w:color w:val="231F20"/>
                <w:spacing w:val="-3"/>
              </w:rPr>
              <w:t>matter.</w:t>
            </w:r>
          </w:p>
        </w:tc>
      </w:tr>
      <w:tr w:rsidR="007D34C6" w14:paraId="65EA4358" w14:textId="77777777" w:rsidTr="007D34C6">
        <w:tc>
          <w:tcPr>
            <w:tcW w:w="2229" w:type="dxa"/>
            <w:vMerge w:val="restart"/>
            <w:shd w:val="clear" w:color="auto" w:fill="9CC2E5" w:themeFill="accent5" w:themeFillTint="99"/>
            <w:vAlign w:val="center"/>
          </w:tcPr>
          <w:p w14:paraId="543EB0D9" w14:textId="77777777" w:rsidR="007D34C6" w:rsidRPr="007D34C6" w:rsidRDefault="007D34C6" w:rsidP="007D34C6">
            <w:pPr>
              <w:pStyle w:val="TableParagraph"/>
              <w:spacing w:line="254" w:lineRule="auto"/>
              <w:ind w:left="222" w:hanging="222"/>
              <w:jc w:val="center"/>
              <w:rPr>
                <w:b/>
              </w:rPr>
            </w:pPr>
            <w:r w:rsidRPr="007D34C6">
              <w:rPr>
                <w:b/>
              </w:rPr>
              <w:t>Expressive Arts</w:t>
            </w:r>
            <w:r w:rsidRPr="007D34C6">
              <w:rPr>
                <w:b/>
                <w:spacing w:val="-52"/>
              </w:rPr>
              <w:t xml:space="preserve"> </w:t>
            </w:r>
            <w:r w:rsidRPr="007D34C6">
              <w:rPr>
                <w:b/>
              </w:rPr>
              <w:t>and</w:t>
            </w:r>
            <w:r w:rsidRPr="007D34C6">
              <w:rPr>
                <w:b/>
                <w:spacing w:val="-2"/>
              </w:rPr>
              <w:t xml:space="preserve"> </w:t>
            </w:r>
            <w:r w:rsidRPr="007D34C6">
              <w:rPr>
                <w:b/>
              </w:rPr>
              <w:t>Design</w:t>
            </w:r>
          </w:p>
        </w:tc>
        <w:tc>
          <w:tcPr>
            <w:tcW w:w="2079" w:type="dxa"/>
          </w:tcPr>
          <w:p w14:paraId="04134FA6" w14:textId="77777777" w:rsidR="007D34C6" w:rsidRDefault="007D34C6" w:rsidP="007D34C6">
            <w:pPr>
              <w:pStyle w:val="TableParagraph"/>
              <w:rPr>
                <w:b/>
                <w:sz w:val="26"/>
              </w:rPr>
            </w:pPr>
          </w:p>
          <w:p w14:paraId="73E34C79" w14:textId="77777777" w:rsidR="007D34C6" w:rsidRDefault="007D34C6" w:rsidP="007D34C6">
            <w:pPr>
              <w:pStyle w:val="TableParagraph"/>
              <w:spacing w:before="8"/>
              <w:rPr>
                <w:b/>
                <w:sz w:val="27"/>
              </w:rPr>
            </w:pPr>
          </w:p>
          <w:p w14:paraId="71F9AE7F" w14:textId="77777777" w:rsidR="007D34C6" w:rsidRDefault="007D34C6" w:rsidP="007D34C6">
            <w:pPr>
              <w:pStyle w:val="TableParagraph"/>
              <w:spacing w:line="254" w:lineRule="auto"/>
              <w:ind w:left="197" w:right="181" w:firstLine="281"/>
              <w:rPr>
                <w:b/>
              </w:rPr>
            </w:pPr>
            <w:r>
              <w:rPr>
                <w:b/>
                <w:color w:val="292526"/>
              </w:rPr>
              <w:t>Creating</w:t>
            </w:r>
            <w:r>
              <w:rPr>
                <w:b/>
                <w:color w:val="292526"/>
                <w:spacing w:val="1"/>
              </w:rPr>
              <w:t xml:space="preserve"> </w:t>
            </w:r>
            <w:r>
              <w:rPr>
                <w:b/>
                <w:color w:val="292526"/>
              </w:rPr>
              <w:t>with</w:t>
            </w:r>
            <w:r>
              <w:rPr>
                <w:b/>
                <w:color w:val="292526"/>
                <w:spacing w:val="-12"/>
              </w:rPr>
              <w:t xml:space="preserve"> </w:t>
            </w:r>
            <w:r>
              <w:rPr>
                <w:b/>
                <w:color w:val="292526"/>
              </w:rPr>
              <w:t>Materials</w:t>
            </w:r>
          </w:p>
        </w:tc>
        <w:tc>
          <w:tcPr>
            <w:tcW w:w="6148" w:type="dxa"/>
          </w:tcPr>
          <w:p w14:paraId="12A837C0" w14:textId="77777777" w:rsidR="007D34C6" w:rsidRDefault="007D34C6" w:rsidP="007D34C6">
            <w:pPr>
              <w:pStyle w:val="TableParagraph"/>
              <w:numPr>
                <w:ilvl w:val="0"/>
                <w:numId w:val="16"/>
              </w:numPr>
              <w:tabs>
                <w:tab w:val="left" w:pos="273"/>
              </w:tabs>
              <w:spacing w:before="111" w:line="254" w:lineRule="auto"/>
              <w:ind w:right="471"/>
            </w:pPr>
            <w:r>
              <w:rPr>
                <w:color w:val="231F20"/>
                <w:spacing w:val="-1"/>
              </w:rPr>
              <w:t>Safely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use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and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explore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a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variety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materials,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tools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techniques,</w:t>
            </w:r>
            <w:r>
              <w:rPr>
                <w:color w:val="231F20"/>
                <w:spacing w:val="-52"/>
              </w:rPr>
              <w:t xml:space="preserve"> </w:t>
            </w:r>
            <w:r>
              <w:rPr>
                <w:color w:val="231F20"/>
                <w:spacing w:val="-1"/>
              </w:rPr>
              <w:t>experimenting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1"/>
              </w:rPr>
              <w:t>with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colour,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design,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texture,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form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function.</w:t>
            </w:r>
          </w:p>
          <w:p w14:paraId="5A6F6CBB" w14:textId="77777777" w:rsidR="007D34C6" w:rsidRDefault="007D34C6" w:rsidP="007D34C6">
            <w:pPr>
              <w:pStyle w:val="TableParagraph"/>
              <w:numPr>
                <w:ilvl w:val="0"/>
                <w:numId w:val="16"/>
              </w:numPr>
              <w:tabs>
                <w:tab w:val="left" w:pos="273"/>
              </w:tabs>
              <w:spacing w:before="113"/>
            </w:pPr>
            <w:r>
              <w:rPr>
                <w:color w:val="231F20"/>
                <w:spacing w:val="-1"/>
              </w:rPr>
              <w:t>Share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their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creations,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explaining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process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they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have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used.</w:t>
            </w:r>
          </w:p>
          <w:p w14:paraId="7FAB33AC" w14:textId="77777777" w:rsidR="007D34C6" w:rsidRDefault="007D34C6" w:rsidP="007D34C6">
            <w:pPr>
              <w:pStyle w:val="TableParagraph"/>
              <w:numPr>
                <w:ilvl w:val="0"/>
                <w:numId w:val="16"/>
              </w:numPr>
              <w:tabs>
                <w:tab w:val="left" w:pos="273"/>
              </w:tabs>
              <w:spacing w:before="130" w:line="254" w:lineRule="auto"/>
              <w:ind w:right="672"/>
            </w:pPr>
            <w:r>
              <w:rPr>
                <w:color w:val="231F20"/>
                <w:spacing w:val="-1"/>
              </w:rPr>
              <w:t>Make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use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of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props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and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materials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when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role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playing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characters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52"/>
              </w:rPr>
              <w:t xml:space="preserve"> </w:t>
            </w:r>
            <w:r>
              <w:rPr>
                <w:color w:val="231F20"/>
              </w:rPr>
              <w:t>narratives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stories.</w:t>
            </w:r>
          </w:p>
        </w:tc>
      </w:tr>
      <w:tr w:rsidR="007D34C6" w14:paraId="10C3659D" w14:textId="77777777" w:rsidTr="007D34C6">
        <w:tc>
          <w:tcPr>
            <w:tcW w:w="2229" w:type="dxa"/>
            <w:vMerge/>
            <w:shd w:val="clear" w:color="auto" w:fill="9CC2E5" w:themeFill="accent5" w:themeFillTint="99"/>
          </w:tcPr>
          <w:p w14:paraId="67267C87" w14:textId="77777777" w:rsidR="007D34C6" w:rsidRDefault="007D34C6" w:rsidP="007D34C6">
            <w:pPr>
              <w:rPr>
                <w:sz w:val="2"/>
                <w:szCs w:val="2"/>
              </w:rPr>
            </w:pPr>
          </w:p>
        </w:tc>
        <w:tc>
          <w:tcPr>
            <w:tcW w:w="2079" w:type="dxa"/>
          </w:tcPr>
          <w:p w14:paraId="4A844705" w14:textId="77777777" w:rsidR="007D34C6" w:rsidRDefault="007D34C6" w:rsidP="007D34C6">
            <w:pPr>
              <w:pStyle w:val="TableParagraph"/>
              <w:rPr>
                <w:b/>
                <w:sz w:val="26"/>
              </w:rPr>
            </w:pPr>
          </w:p>
          <w:p w14:paraId="4FA56DF2" w14:textId="77777777" w:rsidR="007D34C6" w:rsidRDefault="007D34C6" w:rsidP="007D34C6">
            <w:pPr>
              <w:pStyle w:val="TableParagraph"/>
              <w:spacing w:before="197" w:line="254" w:lineRule="auto"/>
              <w:ind w:left="110" w:right="98" w:hanging="2"/>
              <w:jc w:val="center"/>
              <w:rPr>
                <w:b/>
              </w:rPr>
            </w:pPr>
            <w:r>
              <w:rPr>
                <w:b/>
                <w:color w:val="292526"/>
              </w:rPr>
              <w:t>Being</w:t>
            </w:r>
            <w:r>
              <w:rPr>
                <w:b/>
                <w:color w:val="292526"/>
                <w:spacing w:val="1"/>
              </w:rPr>
              <w:t xml:space="preserve"> </w:t>
            </w:r>
            <w:r>
              <w:rPr>
                <w:b/>
                <w:color w:val="292526"/>
              </w:rPr>
              <w:t>Imaginative and</w:t>
            </w:r>
            <w:r>
              <w:rPr>
                <w:b/>
                <w:color w:val="292526"/>
                <w:spacing w:val="-53"/>
              </w:rPr>
              <w:t xml:space="preserve"> </w:t>
            </w:r>
            <w:r>
              <w:rPr>
                <w:b/>
                <w:color w:val="292526"/>
              </w:rPr>
              <w:t>Expressive</w:t>
            </w:r>
          </w:p>
        </w:tc>
        <w:tc>
          <w:tcPr>
            <w:tcW w:w="6148" w:type="dxa"/>
          </w:tcPr>
          <w:p w14:paraId="1877C2AB" w14:textId="77777777" w:rsidR="007D34C6" w:rsidRDefault="007D34C6" w:rsidP="007D34C6">
            <w:pPr>
              <w:pStyle w:val="TableParagraph"/>
              <w:numPr>
                <w:ilvl w:val="0"/>
                <w:numId w:val="17"/>
              </w:numPr>
              <w:tabs>
                <w:tab w:val="left" w:pos="273"/>
              </w:tabs>
              <w:spacing w:before="116" w:line="254" w:lineRule="auto"/>
              <w:ind w:right="816"/>
            </w:pPr>
            <w:r>
              <w:rPr>
                <w:color w:val="231F20"/>
                <w:spacing w:val="-1"/>
              </w:rPr>
              <w:t>Invent,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1"/>
              </w:rPr>
              <w:t>adapt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recount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narratives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stories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with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peers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51"/>
              </w:rPr>
              <w:t xml:space="preserve"> </w:t>
            </w:r>
            <w:r>
              <w:rPr>
                <w:color w:val="231F20"/>
              </w:rPr>
              <w:t>their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teacher.</w:t>
            </w:r>
          </w:p>
          <w:p w14:paraId="4573E739" w14:textId="77777777" w:rsidR="007D34C6" w:rsidRDefault="007D34C6" w:rsidP="007D34C6">
            <w:pPr>
              <w:pStyle w:val="TableParagraph"/>
              <w:numPr>
                <w:ilvl w:val="0"/>
                <w:numId w:val="17"/>
              </w:numPr>
              <w:tabs>
                <w:tab w:val="left" w:pos="273"/>
              </w:tabs>
              <w:spacing w:before="113"/>
            </w:pPr>
            <w:r>
              <w:rPr>
                <w:color w:val="231F20"/>
                <w:spacing w:val="-1"/>
              </w:rPr>
              <w:t>Sing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a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range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of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1"/>
              </w:rPr>
              <w:t>well-known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nursery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rhymes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songs.</w:t>
            </w:r>
          </w:p>
          <w:p w14:paraId="0A7A4C07" w14:textId="77777777" w:rsidR="007D34C6" w:rsidRDefault="007D34C6" w:rsidP="007D34C6">
            <w:pPr>
              <w:pStyle w:val="TableParagraph"/>
              <w:numPr>
                <w:ilvl w:val="0"/>
                <w:numId w:val="17"/>
              </w:numPr>
              <w:tabs>
                <w:tab w:val="left" w:pos="273"/>
              </w:tabs>
              <w:spacing w:before="130" w:line="254" w:lineRule="auto"/>
              <w:ind w:right="493"/>
            </w:pPr>
            <w:r>
              <w:rPr>
                <w:color w:val="231F20"/>
                <w:spacing w:val="-1"/>
              </w:rPr>
              <w:t>Perform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1"/>
              </w:rPr>
              <w:t>songs,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1"/>
              </w:rPr>
              <w:t>rhymes,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poems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stories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with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others,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(when</w:t>
            </w:r>
            <w:r>
              <w:rPr>
                <w:color w:val="231F20"/>
                <w:spacing w:val="-51"/>
              </w:rPr>
              <w:t xml:space="preserve"> </w:t>
            </w:r>
            <w:r>
              <w:rPr>
                <w:color w:val="231F20"/>
              </w:rPr>
              <w:t>appropriate)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try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move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time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with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music.</w:t>
            </w:r>
          </w:p>
        </w:tc>
      </w:tr>
    </w:tbl>
    <w:p w14:paraId="331DECF0" w14:textId="77777777" w:rsidR="007D34C6" w:rsidRPr="007D34C6" w:rsidRDefault="007D34C6" w:rsidP="007D34C6">
      <w:pPr>
        <w:rPr>
          <w:rFonts w:ascii="Cambria" w:hAnsi="Cambria"/>
          <w:sz w:val="28"/>
          <w:szCs w:val="28"/>
        </w:rPr>
      </w:pPr>
    </w:p>
    <w:sectPr w:rsidR="007D34C6" w:rsidRPr="007D34C6" w:rsidSect="007D34C6">
      <w:pgSz w:w="11906" w:h="16838"/>
      <w:pgMar w:top="720" w:right="720" w:bottom="720" w:left="720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F16E7"/>
    <w:multiLevelType w:val="hybridMultilevel"/>
    <w:tmpl w:val="B968805E"/>
    <w:lvl w:ilvl="0" w:tplc="36222AEE">
      <w:numFmt w:val="bullet"/>
      <w:lvlText w:val="•"/>
      <w:lvlJc w:val="left"/>
      <w:pPr>
        <w:ind w:left="272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2"/>
        <w:szCs w:val="22"/>
        <w:lang w:val="en-GB" w:eastAsia="en-US" w:bidi="ar-SA"/>
      </w:rPr>
    </w:lvl>
    <w:lvl w:ilvl="1" w:tplc="3908405C">
      <w:numFmt w:val="bullet"/>
      <w:lvlText w:val="•"/>
      <w:lvlJc w:val="left"/>
      <w:pPr>
        <w:ind w:left="962" w:hanging="171"/>
      </w:pPr>
      <w:rPr>
        <w:rFonts w:hint="default"/>
        <w:lang w:val="en-GB" w:eastAsia="en-US" w:bidi="ar-SA"/>
      </w:rPr>
    </w:lvl>
    <w:lvl w:ilvl="2" w:tplc="9604B468">
      <w:numFmt w:val="bullet"/>
      <w:lvlText w:val="•"/>
      <w:lvlJc w:val="left"/>
      <w:pPr>
        <w:ind w:left="1645" w:hanging="171"/>
      </w:pPr>
      <w:rPr>
        <w:rFonts w:hint="default"/>
        <w:lang w:val="en-GB" w:eastAsia="en-US" w:bidi="ar-SA"/>
      </w:rPr>
    </w:lvl>
    <w:lvl w:ilvl="3" w:tplc="6DA26BE6">
      <w:numFmt w:val="bullet"/>
      <w:lvlText w:val="•"/>
      <w:lvlJc w:val="left"/>
      <w:pPr>
        <w:ind w:left="2328" w:hanging="171"/>
      </w:pPr>
      <w:rPr>
        <w:rFonts w:hint="default"/>
        <w:lang w:val="en-GB" w:eastAsia="en-US" w:bidi="ar-SA"/>
      </w:rPr>
    </w:lvl>
    <w:lvl w:ilvl="4" w:tplc="E5D49068">
      <w:numFmt w:val="bullet"/>
      <w:lvlText w:val="•"/>
      <w:lvlJc w:val="left"/>
      <w:pPr>
        <w:ind w:left="3011" w:hanging="171"/>
      </w:pPr>
      <w:rPr>
        <w:rFonts w:hint="default"/>
        <w:lang w:val="en-GB" w:eastAsia="en-US" w:bidi="ar-SA"/>
      </w:rPr>
    </w:lvl>
    <w:lvl w:ilvl="5" w:tplc="83280A08">
      <w:numFmt w:val="bullet"/>
      <w:lvlText w:val="•"/>
      <w:lvlJc w:val="left"/>
      <w:pPr>
        <w:ind w:left="3694" w:hanging="171"/>
      </w:pPr>
      <w:rPr>
        <w:rFonts w:hint="default"/>
        <w:lang w:val="en-GB" w:eastAsia="en-US" w:bidi="ar-SA"/>
      </w:rPr>
    </w:lvl>
    <w:lvl w:ilvl="6" w:tplc="204418D6">
      <w:numFmt w:val="bullet"/>
      <w:lvlText w:val="•"/>
      <w:lvlJc w:val="left"/>
      <w:pPr>
        <w:ind w:left="4377" w:hanging="171"/>
      </w:pPr>
      <w:rPr>
        <w:rFonts w:hint="default"/>
        <w:lang w:val="en-GB" w:eastAsia="en-US" w:bidi="ar-SA"/>
      </w:rPr>
    </w:lvl>
    <w:lvl w:ilvl="7" w:tplc="280A630C">
      <w:numFmt w:val="bullet"/>
      <w:lvlText w:val="•"/>
      <w:lvlJc w:val="left"/>
      <w:pPr>
        <w:ind w:left="5060" w:hanging="171"/>
      </w:pPr>
      <w:rPr>
        <w:rFonts w:hint="default"/>
        <w:lang w:val="en-GB" w:eastAsia="en-US" w:bidi="ar-SA"/>
      </w:rPr>
    </w:lvl>
    <w:lvl w:ilvl="8" w:tplc="484AA3D8">
      <w:numFmt w:val="bullet"/>
      <w:lvlText w:val="•"/>
      <w:lvlJc w:val="left"/>
      <w:pPr>
        <w:ind w:left="5743" w:hanging="171"/>
      </w:pPr>
      <w:rPr>
        <w:rFonts w:hint="default"/>
        <w:lang w:val="en-GB" w:eastAsia="en-US" w:bidi="ar-SA"/>
      </w:rPr>
    </w:lvl>
  </w:abstractNum>
  <w:abstractNum w:abstractNumId="1" w15:restartNumberingAfterBreak="0">
    <w:nsid w:val="15B1502C"/>
    <w:multiLevelType w:val="hybridMultilevel"/>
    <w:tmpl w:val="C6EE3BAA"/>
    <w:lvl w:ilvl="0" w:tplc="6762A3B0">
      <w:numFmt w:val="bullet"/>
      <w:lvlText w:val="•"/>
      <w:lvlJc w:val="left"/>
      <w:pPr>
        <w:ind w:left="287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2"/>
        <w:szCs w:val="22"/>
        <w:lang w:val="en-GB" w:eastAsia="en-US" w:bidi="ar-SA"/>
      </w:rPr>
    </w:lvl>
    <w:lvl w:ilvl="1" w:tplc="200250CA">
      <w:numFmt w:val="bullet"/>
      <w:lvlText w:val="•"/>
      <w:lvlJc w:val="left"/>
      <w:pPr>
        <w:ind w:left="962" w:hanging="171"/>
      </w:pPr>
      <w:rPr>
        <w:rFonts w:hint="default"/>
        <w:lang w:val="en-GB" w:eastAsia="en-US" w:bidi="ar-SA"/>
      </w:rPr>
    </w:lvl>
    <w:lvl w:ilvl="2" w:tplc="D8DCF02E">
      <w:numFmt w:val="bullet"/>
      <w:lvlText w:val="•"/>
      <w:lvlJc w:val="left"/>
      <w:pPr>
        <w:ind w:left="1645" w:hanging="171"/>
      </w:pPr>
      <w:rPr>
        <w:rFonts w:hint="default"/>
        <w:lang w:val="en-GB" w:eastAsia="en-US" w:bidi="ar-SA"/>
      </w:rPr>
    </w:lvl>
    <w:lvl w:ilvl="3" w:tplc="DF681B6A">
      <w:numFmt w:val="bullet"/>
      <w:lvlText w:val="•"/>
      <w:lvlJc w:val="left"/>
      <w:pPr>
        <w:ind w:left="2328" w:hanging="171"/>
      </w:pPr>
      <w:rPr>
        <w:rFonts w:hint="default"/>
        <w:lang w:val="en-GB" w:eastAsia="en-US" w:bidi="ar-SA"/>
      </w:rPr>
    </w:lvl>
    <w:lvl w:ilvl="4" w:tplc="0AF23FEC">
      <w:numFmt w:val="bullet"/>
      <w:lvlText w:val="•"/>
      <w:lvlJc w:val="left"/>
      <w:pPr>
        <w:ind w:left="3011" w:hanging="171"/>
      </w:pPr>
      <w:rPr>
        <w:rFonts w:hint="default"/>
        <w:lang w:val="en-GB" w:eastAsia="en-US" w:bidi="ar-SA"/>
      </w:rPr>
    </w:lvl>
    <w:lvl w:ilvl="5" w:tplc="CD62DAB4">
      <w:numFmt w:val="bullet"/>
      <w:lvlText w:val="•"/>
      <w:lvlJc w:val="left"/>
      <w:pPr>
        <w:ind w:left="3694" w:hanging="171"/>
      </w:pPr>
      <w:rPr>
        <w:rFonts w:hint="default"/>
        <w:lang w:val="en-GB" w:eastAsia="en-US" w:bidi="ar-SA"/>
      </w:rPr>
    </w:lvl>
    <w:lvl w:ilvl="6" w:tplc="ADFE80BE">
      <w:numFmt w:val="bullet"/>
      <w:lvlText w:val="•"/>
      <w:lvlJc w:val="left"/>
      <w:pPr>
        <w:ind w:left="4377" w:hanging="171"/>
      </w:pPr>
      <w:rPr>
        <w:rFonts w:hint="default"/>
        <w:lang w:val="en-GB" w:eastAsia="en-US" w:bidi="ar-SA"/>
      </w:rPr>
    </w:lvl>
    <w:lvl w:ilvl="7" w:tplc="7A0C957E">
      <w:numFmt w:val="bullet"/>
      <w:lvlText w:val="•"/>
      <w:lvlJc w:val="left"/>
      <w:pPr>
        <w:ind w:left="5060" w:hanging="171"/>
      </w:pPr>
      <w:rPr>
        <w:rFonts w:hint="default"/>
        <w:lang w:val="en-GB" w:eastAsia="en-US" w:bidi="ar-SA"/>
      </w:rPr>
    </w:lvl>
    <w:lvl w:ilvl="8" w:tplc="AA647108">
      <w:numFmt w:val="bullet"/>
      <w:lvlText w:val="•"/>
      <w:lvlJc w:val="left"/>
      <w:pPr>
        <w:ind w:left="5743" w:hanging="171"/>
      </w:pPr>
      <w:rPr>
        <w:rFonts w:hint="default"/>
        <w:lang w:val="en-GB" w:eastAsia="en-US" w:bidi="ar-SA"/>
      </w:rPr>
    </w:lvl>
  </w:abstractNum>
  <w:abstractNum w:abstractNumId="2" w15:restartNumberingAfterBreak="0">
    <w:nsid w:val="1712480F"/>
    <w:multiLevelType w:val="hybridMultilevel"/>
    <w:tmpl w:val="3E163E96"/>
    <w:lvl w:ilvl="0" w:tplc="8FE61688">
      <w:numFmt w:val="bullet"/>
      <w:lvlText w:val="•"/>
      <w:lvlJc w:val="left"/>
      <w:pPr>
        <w:ind w:left="272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2"/>
        <w:szCs w:val="22"/>
        <w:lang w:val="en-GB" w:eastAsia="en-US" w:bidi="ar-SA"/>
      </w:rPr>
    </w:lvl>
    <w:lvl w:ilvl="1" w:tplc="BA9C98D6">
      <w:numFmt w:val="bullet"/>
      <w:lvlText w:val="•"/>
      <w:lvlJc w:val="left"/>
      <w:pPr>
        <w:ind w:left="962" w:hanging="171"/>
      </w:pPr>
      <w:rPr>
        <w:rFonts w:hint="default"/>
        <w:lang w:val="en-GB" w:eastAsia="en-US" w:bidi="ar-SA"/>
      </w:rPr>
    </w:lvl>
    <w:lvl w:ilvl="2" w:tplc="F03CE310">
      <w:numFmt w:val="bullet"/>
      <w:lvlText w:val="•"/>
      <w:lvlJc w:val="left"/>
      <w:pPr>
        <w:ind w:left="1645" w:hanging="171"/>
      </w:pPr>
      <w:rPr>
        <w:rFonts w:hint="default"/>
        <w:lang w:val="en-GB" w:eastAsia="en-US" w:bidi="ar-SA"/>
      </w:rPr>
    </w:lvl>
    <w:lvl w:ilvl="3" w:tplc="82CEA10A">
      <w:numFmt w:val="bullet"/>
      <w:lvlText w:val="•"/>
      <w:lvlJc w:val="left"/>
      <w:pPr>
        <w:ind w:left="2328" w:hanging="171"/>
      </w:pPr>
      <w:rPr>
        <w:rFonts w:hint="default"/>
        <w:lang w:val="en-GB" w:eastAsia="en-US" w:bidi="ar-SA"/>
      </w:rPr>
    </w:lvl>
    <w:lvl w:ilvl="4" w:tplc="AA809498">
      <w:numFmt w:val="bullet"/>
      <w:lvlText w:val="•"/>
      <w:lvlJc w:val="left"/>
      <w:pPr>
        <w:ind w:left="3011" w:hanging="171"/>
      </w:pPr>
      <w:rPr>
        <w:rFonts w:hint="default"/>
        <w:lang w:val="en-GB" w:eastAsia="en-US" w:bidi="ar-SA"/>
      </w:rPr>
    </w:lvl>
    <w:lvl w:ilvl="5" w:tplc="219E2632">
      <w:numFmt w:val="bullet"/>
      <w:lvlText w:val="•"/>
      <w:lvlJc w:val="left"/>
      <w:pPr>
        <w:ind w:left="3694" w:hanging="171"/>
      </w:pPr>
      <w:rPr>
        <w:rFonts w:hint="default"/>
        <w:lang w:val="en-GB" w:eastAsia="en-US" w:bidi="ar-SA"/>
      </w:rPr>
    </w:lvl>
    <w:lvl w:ilvl="6" w:tplc="BFC44E9E">
      <w:numFmt w:val="bullet"/>
      <w:lvlText w:val="•"/>
      <w:lvlJc w:val="left"/>
      <w:pPr>
        <w:ind w:left="4377" w:hanging="171"/>
      </w:pPr>
      <w:rPr>
        <w:rFonts w:hint="default"/>
        <w:lang w:val="en-GB" w:eastAsia="en-US" w:bidi="ar-SA"/>
      </w:rPr>
    </w:lvl>
    <w:lvl w:ilvl="7" w:tplc="73E214FC">
      <w:numFmt w:val="bullet"/>
      <w:lvlText w:val="•"/>
      <w:lvlJc w:val="left"/>
      <w:pPr>
        <w:ind w:left="5060" w:hanging="171"/>
      </w:pPr>
      <w:rPr>
        <w:rFonts w:hint="default"/>
        <w:lang w:val="en-GB" w:eastAsia="en-US" w:bidi="ar-SA"/>
      </w:rPr>
    </w:lvl>
    <w:lvl w:ilvl="8" w:tplc="7CF0711E">
      <w:numFmt w:val="bullet"/>
      <w:lvlText w:val="•"/>
      <w:lvlJc w:val="left"/>
      <w:pPr>
        <w:ind w:left="5743" w:hanging="171"/>
      </w:pPr>
      <w:rPr>
        <w:rFonts w:hint="default"/>
        <w:lang w:val="en-GB" w:eastAsia="en-US" w:bidi="ar-SA"/>
      </w:rPr>
    </w:lvl>
  </w:abstractNum>
  <w:abstractNum w:abstractNumId="3" w15:restartNumberingAfterBreak="0">
    <w:nsid w:val="1FEF3C5E"/>
    <w:multiLevelType w:val="hybridMultilevel"/>
    <w:tmpl w:val="3ACC365E"/>
    <w:lvl w:ilvl="0" w:tplc="30161E4A">
      <w:numFmt w:val="bullet"/>
      <w:lvlText w:val="•"/>
      <w:lvlJc w:val="left"/>
      <w:pPr>
        <w:ind w:left="272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2"/>
        <w:szCs w:val="22"/>
        <w:lang w:val="en-GB" w:eastAsia="en-US" w:bidi="ar-SA"/>
      </w:rPr>
    </w:lvl>
    <w:lvl w:ilvl="1" w:tplc="553C6284">
      <w:numFmt w:val="bullet"/>
      <w:lvlText w:val="•"/>
      <w:lvlJc w:val="left"/>
      <w:pPr>
        <w:ind w:left="962" w:hanging="171"/>
      </w:pPr>
      <w:rPr>
        <w:rFonts w:hint="default"/>
        <w:lang w:val="en-GB" w:eastAsia="en-US" w:bidi="ar-SA"/>
      </w:rPr>
    </w:lvl>
    <w:lvl w:ilvl="2" w:tplc="FFDE884E">
      <w:numFmt w:val="bullet"/>
      <w:lvlText w:val="•"/>
      <w:lvlJc w:val="left"/>
      <w:pPr>
        <w:ind w:left="1645" w:hanging="171"/>
      </w:pPr>
      <w:rPr>
        <w:rFonts w:hint="default"/>
        <w:lang w:val="en-GB" w:eastAsia="en-US" w:bidi="ar-SA"/>
      </w:rPr>
    </w:lvl>
    <w:lvl w:ilvl="3" w:tplc="A9BAE10E">
      <w:numFmt w:val="bullet"/>
      <w:lvlText w:val="•"/>
      <w:lvlJc w:val="left"/>
      <w:pPr>
        <w:ind w:left="2328" w:hanging="171"/>
      </w:pPr>
      <w:rPr>
        <w:rFonts w:hint="default"/>
        <w:lang w:val="en-GB" w:eastAsia="en-US" w:bidi="ar-SA"/>
      </w:rPr>
    </w:lvl>
    <w:lvl w:ilvl="4" w:tplc="836E8D16">
      <w:numFmt w:val="bullet"/>
      <w:lvlText w:val="•"/>
      <w:lvlJc w:val="left"/>
      <w:pPr>
        <w:ind w:left="3011" w:hanging="171"/>
      </w:pPr>
      <w:rPr>
        <w:rFonts w:hint="default"/>
        <w:lang w:val="en-GB" w:eastAsia="en-US" w:bidi="ar-SA"/>
      </w:rPr>
    </w:lvl>
    <w:lvl w:ilvl="5" w:tplc="2B967CEE">
      <w:numFmt w:val="bullet"/>
      <w:lvlText w:val="•"/>
      <w:lvlJc w:val="left"/>
      <w:pPr>
        <w:ind w:left="3694" w:hanging="171"/>
      </w:pPr>
      <w:rPr>
        <w:rFonts w:hint="default"/>
        <w:lang w:val="en-GB" w:eastAsia="en-US" w:bidi="ar-SA"/>
      </w:rPr>
    </w:lvl>
    <w:lvl w:ilvl="6" w:tplc="55005570">
      <w:numFmt w:val="bullet"/>
      <w:lvlText w:val="•"/>
      <w:lvlJc w:val="left"/>
      <w:pPr>
        <w:ind w:left="4377" w:hanging="171"/>
      </w:pPr>
      <w:rPr>
        <w:rFonts w:hint="default"/>
        <w:lang w:val="en-GB" w:eastAsia="en-US" w:bidi="ar-SA"/>
      </w:rPr>
    </w:lvl>
    <w:lvl w:ilvl="7" w:tplc="3E280924">
      <w:numFmt w:val="bullet"/>
      <w:lvlText w:val="•"/>
      <w:lvlJc w:val="left"/>
      <w:pPr>
        <w:ind w:left="5060" w:hanging="171"/>
      </w:pPr>
      <w:rPr>
        <w:rFonts w:hint="default"/>
        <w:lang w:val="en-GB" w:eastAsia="en-US" w:bidi="ar-SA"/>
      </w:rPr>
    </w:lvl>
    <w:lvl w:ilvl="8" w:tplc="00BC7D84">
      <w:numFmt w:val="bullet"/>
      <w:lvlText w:val="•"/>
      <w:lvlJc w:val="left"/>
      <w:pPr>
        <w:ind w:left="5743" w:hanging="171"/>
      </w:pPr>
      <w:rPr>
        <w:rFonts w:hint="default"/>
        <w:lang w:val="en-GB" w:eastAsia="en-US" w:bidi="ar-SA"/>
      </w:rPr>
    </w:lvl>
  </w:abstractNum>
  <w:abstractNum w:abstractNumId="4" w15:restartNumberingAfterBreak="0">
    <w:nsid w:val="29BC5B94"/>
    <w:multiLevelType w:val="hybridMultilevel"/>
    <w:tmpl w:val="FAC876BC"/>
    <w:lvl w:ilvl="0" w:tplc="A8B83B42">
      <w:numFmt w:val="bullet"/>
      <w:lvlText w:val="•"/>
      <w:lvlJc w:val="left"/>
      <w:pPr>
        <w:ind w:left="272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2"/>
        <w:szCs w:val="22"/>
        <w:lang w:val="en-GB" w:eastAsia="en-US" w:bidi="ar-SA"/>
      </w:rPr>
    </w:lvl>
    <w:lvl w:ilvl="1" w:tplc="AFE0CF24">
      <w:numFmt w:val="bullet"/>
      <w:lvlText w:val="•"/>
      <w:lvlJc w:val="left"/>
      <w:pPr>
        <w:ind w:left="962" w:hanging="171"/>
      </w:pPr>
      <w:rPr>
        <w:rFonts w:hint="default"/>
        <w:lang w:val="en-GB" w:eastAsia="en-US" w:bidi="ar-SA"/>
      </w:rPr>
    </w:lvl>
    <w:lvl w:ilvl="2" w:tplc="16BA3F3A">
      <w:numFmt w:val="bullet"/>
      <w:lvlText w:val="•"/>
      <w:lvlJc w:val="left"/>
      <w:pPr>
        <w:ind w:left="1645" w:hanging="171"/>
      </w:pPr>
      <w:rPr>
        <w:rFonts w:hint="default"/>
        <w:lang w:val="en-GB" w:eastAsia="en-US" w:bidi="ar-SA"/>
      </w:rPr>
    </w:lvl>
    <w:lvl w:ilvl="3" w:tplc="19FEA97E">
      <w:numFmt w:val="bullet"/>
      <w:lvlText w:val="•"/>
      <w:lvlJc w:val="left"/>
      <w:pPr>
        <w:ind w:left="2328" w:hanging="171"/>
      </w:pPr>
      <w:rPr>
        <w:rFonts w:hint="default"/>
        <w:lang w:val="en-GB" w:eastAsia="en-US" w:bidi="ar-SA"/>
      </w:rPr>
    </w:lvl>
    <w:lvl w:ilvl="4" w:tplc="D222D91A">
      <w:numFmt w:val="bullet"/>
      <w:lvlText w:val="•"/>
      <w:lvlJc w:val="left"/>
      <w:pPr>
        <w:ind w:left="3011" w:hanging="171"/>
      </w:pPr>
      <w:rPr>
        <w:rFonts w:hint="default"/>
        <w:lang w:val="en-GB" w:eastAsia="en-US" w:bidi="ar-SA"/>
      </w:rPr>
    </w:lvl>
    <w:lvl w:ilvl="5" w:tplc="336ACF5A">
      <w:numFmt w:val="bullet"/>
      <w:lvlText w:val="•"/>
      <w:lvlJc w:val="left"/>
      <w:pPr>
        <w:ind w:left="3694" w:hanging="171"/>
      </w:pPr>
      <w:rPr>
        <w:rFonts w:hint="default"/>
        <w:lang w:val="en-GB" w:eastAsia="en-US" w:bidi="ar-SA"/>
      </w:rPr>
    </w:lvl>
    <w:lvl w:ilvl="6" w:tplc="322418A6">
      <w:numFmt w:val="bullet"/>
      <w:lvlText w:val="•"/>
      <w:lvlJc w:val="left"/>
      <w:pPr>
        <w:ind w:left="4377" w:hanging="171"/>
      </w:pPr>
      <w:rPr>
        <w:rFonts w:hint="default"/>
        <w:lang w:val="en-GB" w:eastAsia="en-US" w:bidi="ar-SA"/>
      </w:rPr>
    </w:lvl>
    <w:lvl w:ilvl="7" w:tplc="02E0A00C">
      <w:numFmt w:val="bullet"/>
      <w:lvlText w:val="•"/>
      <w:lvlJc w:val="left"/>
      <w:pPr>
        <w:ind w:left="5060" w:hanging="171"/>
      </w:pPr>
      <w:rPr>
        <w:rFonts w:hint="default"/>
        <w:lang w:val="en-GB" w:eastAsia="en-US" w:bidi="ar-SA"/>
      </w:rPr>
    </w:lvl>
    <w:lvl w:ilvl="8" w:tplc="838C09E0">
      <w:numFmt w:val="bullet"/>
      <w:lvlText w:val="•"/>
      <w:lvlJc w:val="left"/>
      <w:pPr>
        <w:ind w:left="5743" w:hanging="171"/>
      </w:pPr>
      <w:rPr>
        <w:rFonts w:hint="default"/>
        <w:lang w:val="en-GB" w:eastAsia="en-US" w:bidi="ar-SA"/>
      </w:rPr>
    </w:lvl>
  </w:abstractNum>
  <w:abstractNum w:abstractNumId="5" w15:restartNumberingAfterBreak="0">
    <w:nsid w:val="3F001407"/>
    <w:multiLevelType w:val="hybridMultilevel"/>
    <w:tmpl w:val="29EA733C"/>
    <w:lvl w:ilvl="0" w:tplc="56D6A900">
      <w:numFmt w:val="bullet"/>
      <w:lvlText w:val="•"/>
      <w:lvlJc w:val="left"/>
      <w:pPr>
        <w:ind w:left="272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2"/>
        <w:szCs w:val="22"/>
        <w:lang w:val="en-GB" w:eastAsia="en-US" w:bidi="ar-SA"/>
      </w:rPr>
    </w:lvl>
    <w:lvl w:ilvl="1" w:tplc="D92ABEE6">
      <w:numFmt w:val="bullet"/>
      <w:lvlText w:val="•"/>
      <w:lvlJc w:val="left"/>
      <w:pPr>
        <w:ind w:left="962" w:hanging="171"/>
      </w:pPr>
      <w:rPr>
        <w:rFonts w:hint="default"/>
        <w:lang w:val="en-GB" w:eastAsia="en-US" w:bidi="ar-SA"/>
      </w:rPr>
    </w:lvl>
    <w:lvl w:ilvl="2" w:tplc="100C14E8">
      <w:numFmt w:val="bullet"/>
      <w:lvlText w:val="•"/>
      <w:lvlJc w:val="left"/>
      <w:pPr>
        <w:ind w:left="1645" w:hanging="171"/>
      </w:pPr>
      <w:rPr>
        <w:rFonts w:hint="default"/>
        <w:lang w:val="en-GB" w:eastAsia="en-US" w:bidi="ar-SA"/>
      </w:rPr>
    </w:lvl>
    <w:lvl w:ilvl="3" w:tplc="648CC17E">
      <w:numFmt w:val="bullet"/>
      <w:lvlText w:val="•"/>
      <w:lvlJc w:val="left"/>
      <w:pPr>
        <w:ind w:left="2328" w:hanging="171"/>
      </w:pPr>
      <w:rPr>
        <w:rFonts w:hint="default"/>
        <w:lang w:val="en-GB" w:eastAsia="en-US" w:bidi="ar-SA"/>
      </w:rPr>
    </w:lvl>
    <w:lvl w:ilvl="4" w:tplc="A9049D26">
      <w:numFmt w:val="bullet"/>
      <w:lvlText w:val="•"/>
      <w:lvlJc w:val="left"/>
      <w:pPr>
        <w:ind w:left="3011" w:hanging="171"/>
      </w:pPr>
      <w:rPr>
        <w:rFonts w:hint="default"/>
        <w:lang w:val="en-GB" w:eastAsia="en-US" w:bidi="ar-SA"/>
      </w:rPr>
    </w:lvl>
    <w:lvl w:ilvl="5" w:tplc="465495FA">
      <w:numFmt w:val="bullet"/>
      <w:lvlText w:val="•"/>
      <w:lvlJc w:val="left"/>
      <w:pPr>
        <w:ind w:left="3694" w:hanging="171"/>
      </w:pPr>
      <w:rPr>
        <w:rFonts w:hint="default"/>
        <w:lang w:val="en-GB" w:eastAsia="en-US" w:bidi="ar-SA"/>
      </w:rPr>
    </w:lvl>
    <w:lvl w:ilvl="6" w:tplc="095EACF8">
      <w:numFmt w:val="bullet"/>
      <w:lvlText w:val="•"/>
      <w:lvlJc w:val="left"/>
      <w:pPr>
        <w:ind w:left="4377" w:hanging="171"/>
      </w:pPr>
      <w:rPr>
        <w:rFonts w:hint="default"/>
        <w:lang w:val="en-GB" w:eastAsia="en-US" w:bidi="ar-SA"/>
      </w:rPr>
    </w:lvl>
    <w:lvl w:ilvl="7" w:tplc="208AC6E6">
      <w:numFmt w:val="bullet"/>
      <w:lvlText w:val="•"/>
      <w:lvlJc w:val="left"/>
      <w:pPr>
        <w:ind w:left="5060" w:hanging="171"/>
      </w:pPr>
      <w:rPr>
        <w:rFonts w:hint="default"/>
        <w:lang w:val="en-GB" w:eastAsia="en-US" w:bidi="ar-SA"/>
      </w:rPr>
    </w:lvl>
    <w:lvl w:ilvl="8" w:tplc="DD548FC8">
      <w:numFmt w:val="bullet"/>
      <w:lvlText w:val="•"/>
      <w:lvlJc w:val="left"/>
      <w:pPr>
        <w:ind w:left="5743" w:hanging="171"/>
      </w:pPr>
      <w:rPr>
        <w:rFonts w:hint="default"/>
        <w:lang w:val="en-GB" w:eastAsia="en-US" w:bidi="ar-SA"/>
      </w:rPr>
    </w:lvl>
  </w:abstractNum>
  <w:abstractNum w:abstractNumId="6" w15:restartNumberingAfterBreak="0">
    <w:nsid w:val="3FA267D3"/>
    <w:multiLevelType w:val="hybridMultilevel"/>
    <w:tmpl w:val="B492FBF0"/>
    <w:lvl w:ilvl="0" w:tplc="BB3C89F0">
      <w:numFmt w:val="bullet"/>
      <w:lvlText w:val="•"/>
      <w:lvlJc w:val="left"/>
      <w:pPr>
        <w:ind w:left="287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2"/>
        <w:szCs w:val="22"/>
        <w:lang w:val="en-GB" w:eastAsia="en-US" w:bidi="ar-SA"/>
      </w:rPr>
    </w:lvl>
    <w:lvl w:ilvl="1" w:tplc="40DA69A8">
      <w:numFmt w:val="bullet"/>
      <w:lvlText w:val="•"/>
      <w:lvlJc w:val="left"/>
      <w:pPr>
        <w:ind w:left="962" w:hanging="171"/>
      </w:pPr>
      <w:rPr>
        <w:rFonts w:hint="default"/>
        <w:lang w:val="en-GB" w:eastAsia="en-US" w:bidi="ar-SA"/>
      </w:rPr>
    </w:lvl>
    <w:lvl w:ilvl="2" w:tplc="E81C12DE">
      <w:numFmt w:val="bullet"/>
      <w:lvlText w:val="•"/>
      <w:lvlJc w:val="left"/>
      <w:pPr>
        <w:ind w:left="1645" w:hanging="171"/>
      </w:pPr>
      <w:rPr>
        <w:rFonts w:hint="default"/>
        <w:lang w:val="en-GB" w:eastAsia="en-US" w:bidi="ar-SA"/>
      </w:rPr>
    </w:lvl>
    <w:lvl w:ilvl="3" w:tplc="1198780E">
      <w:numFmt w:val="bullet"/>
      <w:lvlText w:val="•"/>
      <w:lvlJc w:val="left"/>
      <w:pPr>
        <w:ind w:left="2328" w:hanging="171"/>
      </w:pPr>
      <w:rPr>
        <w:rFonts w:hint="default"/>
        <w:lang w:val="en-GB" w:eastAsia="en-US" w:bidi="ar-SA"/>
      </w:rPr>
    </w:lvl>
    <w:lvl w:ilvl="4" w:tplc="13842548">
      <w:numFmt w:val="bullet"/>
      <w:lvlText w:val="•"/>
      <w:lvlJc w:val="left"/>
      <w:pPr>
        <w:ind w:left="3011" w:hanging="171"/>
      </w:pPr>
      <w:rPr>
        <w:rFonts w:hint="default"/>
        <w:lang w:val="en-GB" w:eastAsia="en-US" w:bidi="ar-SA"/>
      </w:rPr>
    </w:lvl>
    <w:lvl w:ilvl="5" w:tplc="B40A7F9C">
      <w:numFmt w:val="bullet"/>
      <w:lvlText w:val="•"/>
      <w:lvlJc w:val="left"/>
      <w:pPr>
        <w:ind w:left="3694" w:hanging="171"/>
      </w:pPr>
      <w:rPr>
        <w:rFonts w:hint="default"/>
        <w:lang w:val="en-GB" w:eastAsia="en-US" w:bidi="ar-SA"/>
      </w:rPr>
    </w:lvl>
    <w:lvl w:ilvl="6" w:tplc="1AACAE30">
      <w:numFmt w:val="bullet"/>
      <w:lvlText w:val="•"/>
      <w:lvlJc w:val="left"/>
      <w:pPr>
        <w:ind w:left="4377" w:hanging="171"/>
      </w:pPr>
      <w:rPr>
        <w:rFonts w:hint="default"/>
        <w:lang w:val="en-GB" w:eastAsia="en-US" w:bidi="ar-SA"/>
      </w:rPr>
    </w:lvl>
    <w:lvl w:ilvl="7" w:tplc="F6B05FC8">
      <w:numFmt w:val="bullet"/>
      <w:lvlText w:val="•"/>
      <w:lvlJc w:val="left"/>
      <w:pPr>
        <w:ind w:left="5060" w:hanging="171"/>
      </w:pPr>
      <w:rPr>
        <w:rFonts w:hint="default"/>
        <w:lang w:val="en-GB" w:eastAsia="en-US" w:bidi="ar-SA"/>
      </w:rPr>
    </w:lvl>
    <w:lvl w:ilvl="8" w:tplc="06A6614E">
      <w:numFmt w:val="bullet"/>
      <w:lvlText w:val="•"/>
      <w:lvlJc w:val="left"/>
      <w:pPr>
        <w:ind w:left="5743" w:hanging="171"/>
      </w:pPr>
      <w:rPr>
        <w:rFonts w:hint="default"/>
        <w:lang w:val="en-GB" w:eastAsia="en-US" w:bidi="ar-SA"/>
      </w:rPr>
    </w:lvl>
  </w:abstractNum>
  <w:abstractNum w:abstractNumId="7" w15:restartNumberingAfterBreak="0">
    <w:nsid w:val="407918F6"/>
    <w:multiLevelType w:val="hybridMultilevel"/>
    <w:tmpl w:val="736A209E"/>
    <w:lvl w:ilvl="0" w:tplc="BBC61B0E">
      <w:numFmt w:val="bullet"/>
      <w:lvlText w:val="•"/>
      <w:lvlJc w:val="left"/>
      <w:pPr>
        <w:ind w:left="272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2"/>
        <w:szCs w:val="22"/>
        <w:lang w:val="en-GB" w:eastAsia="en-US" w:bidi="ar-SA"/>
      </w:rPr>
    </w:lvl>
    <w:lvl w:ilvl="1" w:tplc="394C7A9E">
      <w:numFmt w:val="bullet"/>
      <w:lvlText w:val="•"/>
      <w:lvlJc w:val="left"/>
      <w:pPr>
        <w:ind w:left="962" w:hanging="171"/>
      </w:pPr>
      <w:rPr>
        <w:rFonts w:hint="default"/>
        <w:lang w:val="en-GB" w:eastAsia="en-US" w:bidi="ar-SA"/>
      </w:rPr>
    </w:lvl>
    <w:lvl w:ilvl="2" w:tplc="7C2E77AE">
      <w:numFmt w:val="bullet"/>
      <w:lvlText w:val="•"/>
      <w:lvlJc w:val="left"/>
      <w:pPr>
        <w:ind w:left="1645" w:hanging="171"/>
      </w:pPr>
      <w:rPr>
        <w:rFonts w:hint="default"/>
        <w:lang w:val="en-GB" w:eastAsia="en-US" w:bidi="ar-SA"/>
      </w:rPr>
    </w:lvl>
    <w:lvl w:ilvl="3" w:tplc="CE448D18">
      <w:numFmt w:val="bullet"/>
      <w:lvlText w:val="•"/>
      <w:lvlJc w:val="left"/>
      <w:pPr>
        <w:ind w:left="2328" w:hanging="171"/>
      </w:pPr>
      <w:rPr>
        <w:rFonts w:hint="default"/>
        <w:lang w:val="en-GB" w:eastAsia="en-US" w:bidi="ar-SA"/>
      </w:rPr>
    </w:lvl>
    <w:lvl w:ilvl="4" w:tplc="7D94F5E6">
      <w:numFmt w:val="bullet"/>
      <w:lvlText w:val="•"/>
      <w:lvlJc w:val="left"/>
      <w:pPr>
        <w:ind w:left="3011" w:hanging="171"/>
      </w:pPr>
      <w:rPr>
        <w:rFonts w:hint="default"/>
        <w:lang w:val="en-GB" w:eastAsia="en-US" w:bidi="ar-SA"/>
      </w:rPr>
    </w:lvl>
    <w:lvl w:ilvl="5" w:tplc="22AEC5DC">
      <w:numFmt w:val="bullet"/>
      <w:lvlText w:val="•"/>
      <w:lvlJc w:val="left"/>
      <w:pPr>
        <w:ind w:left="3694" w:hanging="171"/>
      </w:pPr>
      <w:rPr>
        <w:rFonts w:hint="default"/>
        <w:lang w:val="en-GB" w:eastAsia="en-US" w:bidi="ar-SA"/>
      </w:rPr>
    </w:lvl>
    <w:lvl w:ilvl="6" w:tplc="3832355C">
      <w:numFmt w:val="bullet"/>
      <w:lvlText w:val="•"/>
      <w:lvlJc w:val="left"/>
      <w:pPr>
        <w:ind w:left="4377" w:hanging="171"/>
      </w:pPr>
      <w:rPr>
        <w:rFonts w:hint="default"/>
        <w:lang w:val="en-GB" w:eastAsia="en-US" w:bidi="ar-SA"/>
      </w:rPr>
    </w:lvl>
    <w:lvl w:ilvl="7" w:tplc="96E8ACDE">
      <w:numFmt w:val="bullet"/>
      <w:lvlText w:val="•"/>
      <w:lvlJc w:val="left"/>
      <w:pPr>
        <w:ind w:left="5060" w:hanging="171"/>
      </w:pPr>
      <w:rPr>
        <w:rFonts w:hint="default"/>
        <w:lang w:val="en-GB" w:eastAsia="en-US" w:bidi="ar-SA"/>
      </w:rPr>
    </w:lvl>
    <w:lvl w:ilvl="8" w:tplc="680C304E">
      <w:numFmt w:val="bullet"/>
      <w:lvlText w:val="•"/>
      <w:lvlJc w:val="left"/>
      <w:pPr>
        <w:ind w:left="5743" w:hanging="171"/>
      </w:pPr>
      <w:rPr>
        <w:rFonts w:hint="default"/>
        <w:lang w:val="en-GB" w:eastAsia="en-US" w:bidi="ar-SA"/>
      </w:rPr>
    </w:lvl>
  </w:abstractNum>
  <w:abstractNum w:abstractNumId="8" w15:restartNumberingAfterBreak="0">
    <w:nsid w:val="437E689B"/>
    <w:multiLevelType w:val="hybridMultilevel"/>
    <w:tmpl w:val="7EA4CC44"/>
    <w:lvl w:ilvl="0" w:tplc="D50250C2">
      <w:numFmt w:val="bullet"/>
      <w:lvlText w:val="•"/>
      <w:lvlJc w:val="left"/>
      <w:pPr>
        <w:ind w:left="287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2"/>
        <w:szCs w:val="22"/>
        <w:lang w:val="en-GB" w:eastAsia="en-US" w:bidi="ar-SA"/>
      </w:rPr>
    </w:lvl>
    <w:lvl w:ilvl="1" w:tplc="87BA93B4">
      <w:numFmt w:val="bullet"/>
      <w:lvlText w:val="•"/>
      <w:lvlJc w:val="left"/>
      <w:pPr>
        <w:ind w:left="962" w:hanging="171"/>
      </w:pPr>
      <w:rPr>
        <w:rFonts w:hint="default"/>
        <w:lang w:val="en-GB" w:eastAsia="en-US" w:bidi="ar-SA"/>
      </w:rPr>
    </w:lvl>
    <w:lvl w:ilvl="2" w:tplc="D170371A">
      <w:numFmt w:val="bullet"/>
      <w:lvlText w:val="•"/>
      <w:lvlJc w:val="left"/>
      <w:pPr>
        <w:ind w:left="1645" w:hanging="171"/>
      </w:pPr>
      <w:rPr>
        <w:rFonts w:hint="default"/>
        <w:lang w:val="en-GB" w:eastAsia="en-US" w:bidi="ar-SA"/>
      </w:rPr>
    </w:lvl>
    <w:lvl w:ilvl="3" w:tplc="6F743956">
      <w:numFmt w:val="bullet"/>
      <w:lvlText w:val="•"/>
      <w:lvlJc w:val="left"/>
      <w:pPr>
        <w:ind w:left="2328" w:hanging="171"/>
      </w:pPr>
      <w:rPr>
        <w:rFonts w:hint="default"/>
        <w:lang w:val="en-GB" w:eastAsia="en-US" w:bidi="ar-SA"/>
      </w:rPr>
    </w:lvl>
    <w:lvl w:ilvl="4" w:tplc="008C3F1A">
      <w:numFmt w:val="bullet"/>
      <w:lvlText w:val="•"/>
      <w:lvlJc w:val="left"/>
      <w:pPr>
        <w:ind w:left="3011" w:hanging="171"/>
      </w:pPr>
      <w:rPr>
        <w:rFonts w:hint="default"/>
        <w:lang w:val="en-GB" w:eastAsia="en-US" w:bidi="ar-SA"/>
      </w:rPr>
    </w:lvl>
    <w:lvl w:ilvl="5" w:tplc="1F10F836">
      <w:numFmt w:val="bullet"/>
      <w:lvlText w:val="•"/>
      <w:lvlJc w:val="left"/>
      <w:pPr>
        <w:ind w:left="3694" w:hanging="171"/>
      </w:pPr>
      <w:rPr>
        <w:rFonts w:hint="default"/>
        <w:lang w:val="en-GB" w:eastAsia="en-US" w:bidi="ar-SA"/>
      </w:rPr>
    </w:lvl>
    <w:lvl w:ilvl="6" w:tplc="E2F2F5AA">
      <w:numFmt w:val="bullet"/>
      <w:lvlText w:val="•"/>
      <w:lvlJc w:val="left"/>
      <w:pPr>
        <w:ind w:left="4377" w:hanging="171"/>
      </w:pPr>
      <w:rPr>
        <w:rFonts w:hint="default"/>
        <w:lang w:val="en-GB" w:eastAsia="en-US" w:bidi="ar-SA"/>
      </w:rPr>
    </w:lvl>
    <w:lvl w:ilvl="7" w:tplc="158842B6">
      <w:numFmt w:val="bullet"/>
      <w:lvlText w:val="•"/>
      <w:lvlJc w:val="left"/>
      <w:pPr>
        <w:ind w:left="5060" w:hanging="171"/>
      </w:pPr>
      <w:rPr>
        <w:rFonts w:hint="default"/>
        <w:lang w:val="en-GB" w:eastAsia="en-US" w:bidi="ar-SA"/>
      </w:rPr>
    </w:lvl>
    <w:lvl w:ilvl="8" w:tplc="AC862602">
      <w:numFmt w:val="bullet"/>
      <w:lvlText w:val="•"/>
      <w:lvlJc w:val="left"/>
      <w:pPr>
        <w:ind w:left="5743" w:hanging="171"/>
      </w:pPr>
      <w:rPr>
        <w:rFonts w:hint="default"/>
        <w:lang w:val="en-GB" w:eastAsia="en-US" w:bidi="ar-SA"/>
      </w:rPr>
    </w:lvl>
  </w:abstractNum>
  <w:abstractNum w:abstractNumId="9" w15:restartNumberingAfterBreak="0">
    <w:nsid w:val="43F26557"/>
    <w:multiLevelType w:val="hybridMultilevel"/>
    <w:tmpl w:val="EBD609D0"/>
    <w:lvl w:ilvl="0" w:tplc="F49CBD42">
      <w:numFmt w:val="bullet"/>
      <w:lvlText w:val="•"/>
      <w:lvlJc w:val="left"/>
      <w:pPr>
        <w:ind w:left="272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2"/>
        <w:szCs w:val="22"/>
        <w:lang w:val="en-GB" w:eastAsia="en-US" w:bidi="ar-SA"/>
      </w:rPr>
    </w:lvl>
    <w:lvl w:ilvl="1" w:tplc="435CA568">
      <w:numFmt w:val="bullet"/>
      <w:lvlText w:val="•"/>
      <w:lvlJc w:val="left"/>
      <w:pPr>
        <w:ind w:left="962" w:hanging="171"/>
      </w:pPr>
      <w:rPr>
        <w:rFonts w:hint="default"/>
        <w:lang w:val="en-GB" w:eastAsia="en-US" w:bidi="ar-SA"/>
      </w:rPr>
    </w:lvl>
    <w:lvl w:ilvl="2" w:tplc="093C8410">
      <w:numFmt w:val="bullet"/>
      <w:lvlText w:val="•"/>
      <w:lvlJc w:val="left"/>
      <w:pPr>
        <w:ind w:left="1645" w:hanging="171"/>
      </w:pPr>
      <w:rPr>
        <w:rFonts w:hint="default"/>
        <w:lang w:val="en-GB" w:eastAsia="en-US" w:bidi="ar-SA"/>
      </w:rPr>
    </w:lvl>
    <w:lvl w:ilvl="3" w:tplc="D98416EE">
      <w:numFmt w:val="bullet"/>
      <w:lvlText w:val="•"/>
      <w:lvlJc w:val="left"/>
      <w:pPr>
        <w:ind w:left="2328" w:hanging="171"/>
      </w:pPr>
      <w:rPr>
        <w:rFonts w:hint="default"/>
        <w:lang w:val="en-GB" w:eastAsia="en-US" w:bidi="ar-SA"/>
      </w:rPr>
    </w:lvl>
    <w:lvl w:ilvl="4" w:tplc="2A0EBEAA">
      <w:numFmt w:val="bullet"/>
      <w:lvlText w:val="•"/>
      <w:lvlJc w:val="left"/>
      <w:pPr>
        <w:ind w:left="3011" w:hanging="171"/>
      </w:pPr>
      <w:rPr>
        <w:rFonts w:hint="default"/>
        <w:lang w:val="en-GB" w:eastAsia="en-US" w:bidi="ar-SA"/>
      </w:rPr>
    </w:lvl>
    <w:lvl w:ilvl="5" w:tplc="195C5FC4">
      <w:numFmt w:val="bullet"/>
      <w:lvlText w:val="•"/>
      <w:lvlJc w:val="left"/>
      <w:pPr>
        <w:ind w:left="3694" w:hanging="171"/>
      </w:pPr>
      <w:rPr>
        <w:rFonts w:hint="default"/>
        <w:lang w:val="en-GB" w:eastAsia="en-US" w:bidi="ar-SA"/>
      </w:rPr>
    </w:lvl>
    <w:lvl w:ilvl="6" w:tplc="3686FBBC">
      <w:numFmt w:val="bullet"/>
      <w:lvlText w:val="•"/>
      <w:lvlJc w:val="left"/>
      <w:pPr>
        <w:ind w:left="4377" w:hanging="171"/>
      </w:pPr>
      <w:rPr>
        <w:rFonts w:hint="default"/>
        <w:lang w:val="en-GB" w:eastAsia="en-US" w:bidi="ar-SA"/>
      </w:rPr>
    </w:lvl>
    <w:lvl w:ilvl="7" w:tplc="07467D8E">
      <w:numFmt w:val="bullet"/>
      <w:lvlText w:val="•"/>
      <w:lvlJc w:val="left"/>
      <w:pPr>
        <w:ind w:left="5060" w:hanging="171"/>
      </w:pPr>
      <w:rPr>
        <w:rFonts w:hint="default"/>
        <w:lang w:val="en-GB" w:eastAsia="en-US" w:bidi="ar-SA"/>
      </w:rPr>
    </w:lvl>
    <w:lvl w:ilvl="8" w:tplc="16DEAC82">
      <w:numFmt w:val="bullet"/>
      <w:lvlText w:val="•"/>
      <w:lvlJc w:val="left"/>
      <w:pPr>
        <w:ind w:left="5743" w:hanging="171"/>
      </w:pPr>
      <w:rPr>
        <w:rFonts w:hint="default"/>
        <w:lang w:val="en-GB" w:eastAsia="en-US" w:bidi="ar-SA"/>
      </w:rPr>
    </w:lvl>
  </w:abstractNum>
  <w:abstractNum w:abstractNumId="10" w15:restartNumberingAfterBreak="0">
    <w:nsid w:val="4D242EBC"/>
    <w:multiLevelType w:val="hybridMultilevel"/>
    <w:tmpl w:val="235625DE"/>
    <w:lvl w:ilvl="0" w:tplc="3394133E">
      <w:numFmt w:val="bullet"/>
      <w:lvlText w:val="•"/>
      <w:lvlJc w:val="left"/>
      <w:pPr>
        <w:ind w:left="287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2"/>
        <w:szCs w:val="22"/>
        <w:lang w:val="en-GB" w:eastAsia="en-US" w:bidi="ar-SA"/>
      </w:rPr>
    </w:lvl>
    <w:lvl w:ilvl="1" w:tplc="902C91AE">
      <w:numFmt w:val="bullet"/>
      <w:lvlText w:val="•"/>
      <w:lvlJc w:val="left"/>
      <w:pPr>
        <w:ind w:left="962" w:hanging="171"/>
      </w:pPr>
      <w:rPr>
        <w:rFonts w:hint="default"/>
        <w:lang w:val="en-GB" w:eastAsia="en-US" w:bidi="ar-SA"/>
      </w:rPr>
    </w:lvl>
    <w:lvl w:ilvl="2" w:tplc="67383EB2">
      <w:numFmt w:val="bullet"/>
      <w:lvlText w:val="•"/>
      <w:lvlJc w:val="left"/>
      <w:pPr>
        <w:ind w:left="1645" w:hanging="171"/>
      </w:pPr>
      <w:rPr>
        <w:rFonts w:hint="default"/>
        <w:lang w:val="en-GB" w:eastAsia="en-US" w:bidi="ar-SA"/>
      </w:rPr>
    </w:lvl>
    <w:lvl w:ilvl="3" w:tplc="84D0ACFA">
      <w:numFmt w:val="bullet"/>
      <w:lvlText w:val="•"/>
      <w:lvlJc w:val="left"/>
      <w:pPr>
        <w:ind w:left="2328" w:hanging="171"/>
      </w:pPr>
      <w:rPr>
        <w:rFonts w:hint="default"/>
        <w:lang w:val="en-GB" w:eastAsia="en-US" w:bidi="ar-SA"/>
      </w:rPr>
    </w:lvl>
    <w:lvl w:ilvl="4" w:tplc="85045F44">
      <w:numFmt w:val="bullet"/>
      <w:lvlText w:val="•"/>
      <w:lvlJc w:val="left"/>
      <w:pPr>
        <w:ind w:left="3011" w:hanging="171"/>
      </w:pPr>
      <w:rPr>
        <w:rFonts w:hint="default"/>
        <w:lang w:val="en-GB" w:eastAsia="en-US" w:bidi="ar-SA"/>
      </w:rPr>
    </w:lvl>
    <w:lvl w:ilvl="5" w:tplc="26BE9DEC">
      <w:numFmt w:val="bullet"/>
      <w:lvlText w:val="•"/>
      <w:lvlJc w:val="left"/>
      <w:pPr>
        <w:ind w:left="3694" w:hanging="171"/>
      </w:pPr>
      <w:rPr>
        <w:rFonts w:hint="default"/>
        <w:lang w:val="en-GB" w:eastAsia="en-US" w:bidi="ar-SA"/>
      </w:rPr>
    </w:lvl>
    <w:lvl w:ilvl="6" w:tplc="0EE01C50">
      <w:numFmt w:val="bullet"/>
      <w:lvlText w:val="•"/>
      <w:lvlJc w:val="left"/>
      <w:pPr>
        <w:ind w:left="4377" w:hanging="171"/>
      </w:pPr>
      <w:rPr>
        <w:rFonts w:hint="default"/>
        <w:lang w:val="en-GB" w:eastAsia="en-US" w:bidi="ar-SA"/>
      </w:rPr>
    </w:lvl>
    <w:lvl w:ilvl="7" w:tplc="A9A0E282">
      <w:numFmt w:val="bullet"/>
      <w:lvlText w:val="•"/>
      <w:lvlJc w:val="left"/>
      <w:pPr>
        <w:ind w:left="5060" w:hanging="171"/>
      </w:pPr>
      <w:rPr>
        <w:rFonts w:hint="default"/>
        <w:lang w:val="en-GB" w:eastAsia="en-US" w:bidi="ar-SA"/>
      </w:rPr>
    </w:lvl>
    <w:lvl w:ilvl="8" w:tplc="2E22453C">
      <w:numFmt w:val="bullet"/>
      <w:lvlText w:val="•"/>
      <w:lvlJc w:val="left"/>
      <w:pPr>
        <w:ind w:left="5743" w:hanging="171"/>
      </w:pPr>
      <w:rPr>
        <w:rFonts w:hint="default"/>
        <w:lang w:val="en-GB" w:eastAsia="en-US" w:bidi="ar-SA"/>
      </w:rPr>
    </w:lvl>
  </w:abstractNum>
  <w:abstractNum w:abstractNumId="11" w15:restartNumberingAfterBreak="0">
    <w:nsid w:val="4D587330"/>
    <w:multiLevelType w:val="hybridMultilevel"/>
    <w:tmpl w:val="9710BFA2"/>
    <w:lvl w:ilvl="0" w:tplc="2C74AD5E">
      <w:numFmt w:val="bullet"/>
      <w:lvlText w:val="•"/>
      <w:lvlJc w:val="left"/>
      <w:pPr>
        <w:ind w:left="287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2"/>
        <w:szCs w:val="22"/>
        <w:lang w:val="en-GB" w:eastAsia="en-US" w:bidi="ar-SA"/>
      </w:rPr>
    </w:lvl>
    <w:lvl w:ilvl="1" w:tplc="5CFA7D48">
      <w:numFmt w:val="bullet"/>
      <w:lvlText w:val="•"/>
      <w:lvlJc w:val="left"/>
      <w:pPr>
        <w:ind w:left="962" w:hanging="171"/>
      </w:pPr>
      <w:rPr>
        <w:rFonts w:hint="default"/>
        <w:lang w:val="en-GB" w:eastAsia="en-US" w:bidi="ar-SA"/>
      </w:rPr>
    </w:lvl>
    <w:lvl w:ilvl="2" w:tplc="C5BE84E6">
      <w:numFmt w:val="bullet"/>
      <w:lvlText w:val="•"/>
      <w:lvlJc w:val="left"/>
      <w:pPr>
        <w:ind w:left="1645" w:hanging="171"/>
      </w:pPr>
      <w:rPr>
        <w:rFonts w:hint="default"/>
        <w:lang w:val="en-GB" w:eastAsia="en-US" w:bidi="ar-SA"/>
      </w:rPr>
    </w:lvl>
    <w:lvl w:ilvl="3" w:tplc="E37CB104">
      <w:numFmt w:val="bullet"/>
      <w:lvlText w:val="•"/>
      <w:lvlJc w:val="left"/>
      <w:pPr>
        <w:ind w:left="2328" w:hanging="171"/>
      </w:pPr>
      <w:rPr>
        <w:rFonts w:hint="default"/>
        <w:lang w:val="en-GB" w:eastAsia="en-US" w:bidi="ar-SA"/>
      </w:rPr>
    </w:lvl>
    <w:lvl w:ilvl="4" w:tplc="56A68A9E">
      <w:numFmt w:val="bullet"/>
      <w:lvlText w:val="•"/>
      <w:lvlJc w:val="left"/>
      <w:pPr>
        <w:ind w:left="3011" w:hanging="171"/>
      </w:pPr>
      <w:rPr>
        <w:rFonts w:hint="default"/>
        <w:lang w:val="en-GB" w:eastAsia="en-US" w:bidi="ar-SA"/>
      </w:rPr>
    </w:lvl>
    <w:lvl w:ilvl="5" w:tplc="704C7BDE">
      <w:numFmt w:val="bullet"/>
      <w:lvlText w:val="•"/>
      <w:lvlJc w:val="left"/>
      <w:pPr>
        <w:ind w:left="3694" w:hanging="171"/>
      </w:pPr>
      <w:rPr>
        <w:rFonts w:hint="default"/>
        <w:lang w:val="en-GB" w:eastAsia="en-US" w:bidi="ar-SA"/>
      </w:rPr>
    </w:lvl>
    <w:lvl w:ilvl="6" w:tplc="9380291E">
      <w:numFmt w:val="bullet"/>
      <w:lvlText w:val="•"/>
      <w:lvlJc w:val="left"/>
      <w:pPr>
        <w:ind w:left="4377" w:hanging="171"/>
      </w:pPr>
      <w:rPr>
        <w:rFonts w:hint="default"/>
        <w:lang w:val="en-GB" w:eastAsia="en-US" w:bidi="ar-SA"/>
      </w:rPr>
    </w:lvl>
    <w:lvl w:ilvl="7" w:tplc="BB7C1F76">
      <w:numFmt w:val="bullet"/>
      <w:lvlText w:val="•"/>
      <w:lvlJc w:val="left"/>
      <w:pPr>
        <w:ind w:left="5060" w:hanging="171"/>
      </w:pPr>
      <w:rPr>
        <w:rFonts w:hint="default"/>
        <w:lang w:val="en-GB" w:eastAsia="en-US" w:bidi="ar-SA"/>
      </w:rPr>
    </w:lvl>
    <w:lvl w:ilvl="8" w:tplc="4BDC9152">
      <w:numFmt w:val="bullet"/>
      <w:lvlText w:val="•"/>
      <w:lvlJc w:val="left"/>
      <w:pPr>
        <w:ind w:left="5743" w:hanging="171"/>
      </w:pPr>
      <w:rPr>
        <w:rFonts w:hint="default"/>
        <w:lang w:val="en-GB" w:eastAsia="en-US" w:bidi="ar-SA"/>
      </w:rPr>
    </w:lvl>
  </w:abstractNum>
  <w:abstractNum w:abstractNumId="12" w15:restartNumberingAfterBreak="0">
    <w:nsid w:val="53FB03D4"/>
    <w:multiLevelType w:val="hybridMultilevel"/>
    <w:tmpl w:val="F44A5890"/>
    <w:lvl w:ilvl="0" w:tplc="01964300">
      <w:numFmt w:val="bullet"/>
      <w:lvlText w:val="•"/>
      <w:lvlJc w:val="left"/>
      <w:pPr>
        <w:ind w:left="272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2"/>
        <w:szCs w:val="22"/>
        <w:lang w:val="en-GB" w:eastAsia="en-US" w:bidi="ar-SA"/>
      </w:rPr>
    </w:lvl>
    <w:lvl w:ilvl="1" w:tplc="A14C6D5C">
      <w:numFmt w:val="bullet"/>
      <w:lvlText w:val="•"/>
      <w:lvlJc w:val="left"/>
      <w:pPr>
        <w:ind w:left="962" w:hanging="171"/>
      </w:pPr>
      <w:rPr>
        <w:rFonts w:hint="default"/>
        <w:lang w:val="en-GB" w:eastAsia="en-US" w:bidi="ar-SA"/>
      </w:rPr>
    </w:lvl>
    <w:lvl w:ilvl="2" w:tplc="E60C19F2">
      <w:numFmt w:val="bullet"/>
      <w:lvlText w:val="•"/>
      <w:lvlJc w:val="left"/>
      <w:pPr>
        <w:ind w:left="1645" w:hanging="171"/>
      </w:pPr>
      <w:rPr>
        <w:rFonts w:hint="default"/>
        <w:lang w:val="en-GB" w:eastAsia="en-US" w:bidi="ar-SA"/>
      </w:rPr>
    </w:lvl>
    <w:lvl w:ilvl="3" w:tplc="CFB87612">
      <w:numFmt w:val="bullet"/>
      <w:lvlText w:val="•"/>
      <w:lvlJc w:val="left"/>
      <w:pPr>
        <w:ind w:left="2328" w:hanging="171"/>
      </w:pPr>
      <w:rPr>
        <w:rFonts w:hint="default"/>
        <w:lang w:val="en-GB" w:eastAsia="en-US" w:bidi="ar-SA"/>
      </w:rPr>
    </w:lvl>
    <w:lvl w:ilvl="4" w:tplc="209426D6">
      <w:numFmt w:val="bullet"/>
      <w:lvlText w:val="•"/>
      <w:lvlJc w:val="left"/>
      <w:pPr>
        <w:ind w:left="3011" w:hanging="171"/>
      </w:pPr>
      <w:rPr>
        <w:rFonts w:hint="default"/>
        <w:lang w:val="en-GB" w:eastAsia="en-US" w:bidi="ar-SA"/>
      </w:rPr>
    </w:lvl>
    <w:lvl w:ilvl="5" w:tplc="5C46609E">
      <w:numFmt w:val="bullet"/>
      <w:lvlText w:val="•"/>
      <w:lvlJc w:val="left"/>
      <w:pPr>
        <w:ind w:left="3694" w:hanging="171"/>
      </w:pPr>
      <w:rPr>
        <w:rFonts w:hint="default"/>
        <w:lang w:val="en-GB" w:eastAsia="en-US" w:bidi="ar-SA"/>
      </w:rPr>
    </w:lvl>
    <w:lvl w:ilvl="6" w:tplc="00F280D0">
      <w:numFmt w:val="bullet"/>
      <w:lvlText w:val="•"/>
      <w:lvlJc w:val="left"/>
      <w:pPr>
        <w:ind w:left="4377" w:hanging="171"/>
      </w:pPr>
      <w:rPr>
        <w:rFonts w:hint="default"/>
        <w:lang w:val="en-GB" w:eastAsia="en-US" w:bidi="ar-SA"/>
      </w:rPr>
    </w:lvl>
    <w:lvl w:ilvl="7" w:tplc="1BB8C35C">
      <w:numFmt w:val="bullet"/>
      <w:lvlText w:val="•"/>
      <w:lvlJc w:val="left"/>
      <w:pPr>
        <w:ind w:left="5060" w:hanging="171"/>
      </w:pPr>
      <w:rPr>
        <w:rFonts w:hint="default"/>
        <w:lang w:val="en-GB" w:eastAsia="en-US" w:bidi="ar-SA"/>
      </w:rPr>
    </w:lvl>
    <w:lvl w:ilvl="8" w:tplc="14A675F8">
      <w:numFmt w:val="bullet"/>
      <w:lvlText w:val="•"/>
      <w:lvlJc w:val="left"/>
      <w:pPr>
        <w:ind w:left="5743" w:hanging="171"/>
      </w:pPr>
      <w:rPr>
        <w:rFonts w:hint="default"/>
        <w:lang w:val="en-GB" w:eastAsia="en-US" w:bidi="ar-SA"/>
      </w:rPr>
    </w:lvl>
  </w:abstractNum>
  <w:abstractNum w:abstractNumId="13" w15:restartNumberingAfterBreak="0">
    <w:nsid w:val="546E58F4"/>
    <w:multiLevelType w:val="hybridMultilevel"/>
    <w:tmpl w:val="BB74DF00"/>
    <w:lvl w:ilvl="0" w:tplc="A498E4E2">
      <w:numFmt w:val="bullet"/>
      <w:lvlText w:val="•"/>
      <w:lvlJc w:val="left"/>
      <w:pPr>
        <w:ind w:left="272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2"/>
        <w:szCs w:val="22"/>
        <w:lang w:val="en-GB" w:eastAsia="en-US" w:bidi="ar-SA"/>
      </w:rPr>
    </w:lvl>
    <w:lvl w:ilvl="1" w:tplc="52C48356">
      <w:numFmt w:val="bullet"/>
      <w:lvlText w:val="•"/>
      <w:lvlJc w:val="left"/>
      <w:pPr>
        <w:ind w:left="962" w:hanging="171"/>
      </w:pPr>
      <w:rPr>
        <w:rFonts w:hint="default"/>
        <w:lang w:val="en-GB" w:eastAsia="en-US" w:bidi="ar-SA"/>
      </w:rPr>
    </w:lvl>
    <w:lvl w:ilvl="2" w:tplc="180AB9A8">
      <w:numFmt w:val="bullet"/>
      <w:lvlText w:val="•"/>
      <w:lvlJc w:val="left"/>
      <w:pPr>
        <w:ind w:left="1645" w:hanging="171"/>
      </w:pPr>
      <w:rPr>
        <w:rFonts w:hint="default"/>
        <w:lang w:val="en-GB" w:eastAsia="en-US" w:bidi="ar-SA"/>
      </w:rPr>
    </w:lvl>
    <w:lvl w:ilvl="3" w:tplc="031484B8">
      <w:numFmt w:val="bullet"/>
      <w:lvlText w:val="•"/>
      <w:lvlJc w:val="left"/>
      <w:pPr>
        <w:ind w:left="2328" w:hanging="171"/>
      </w:pPr>
      <w:rPr>
        <w:rFonts w:hint="default"/>
        <w:lang w:val="en-GB" w:eastAsia="en-US" w:bidi="ar-SA"/>
      </w:rPr>
    </w:lvl>
    <w:lvl w:ilvl="4" w:tplc="E8B052FE">
      <w:numFmt w:val="bullet"/>
      <w:lvlText w:val="•"/>
      <w:lvlJc w:val="left"/>
      <w:pPr>
        <w:ind w:left="3011" w:hanging="171"/>
      </w:pPr>
      <w:rPr>
        <w:rFonts w:hint="default"/>
        <w:lang w:val="en-GB" w:eastAsia="en-US" w:bidi="ar-SA"/>
      </w:rPr>
    </w:lvl>
    <w:lvl w:ilvl="5" w:tplc="746609D6">
      <w:numFmt w:val="bullet"/>
      <w:lvlText w:val="•"/>
      <w:lvlJc w:val="left"/>
      <w:pPr>
        <w:ind w:left="3694" w:hanging="171"/>
      </w:pPr>
      <w:rPr>
        <w:rFonts w:hint="default"/>
        <w:lang w:val="en-GB" w:eastAsia="en-US" w:bidi="ar-SA"/>
      </w:rPr>
    </w:lvl>
    <w:lvl w:ilvl="6" w:tplc="AA6099A8">
      <w:numFmt w:val="bullet"/>
      <w:lvlText w:val="•"/>
      <w:lvlJc w:val="left"/>
      <w:pPr>
        <w:ind w:left="4377" w:hanging="171"/>
      </w:pPr>
      <w:rPr>
        <w:rFonts w:hint="default"/>
        <w:lang w:val="en-GB" w:eastAsia="en-US" w:bidi="ar-SA"/>
      </w:rPr>
    </w:lvl>
    <w:lvl w:ilvl="7" w:tplc="2D1ACBAE">
      <w:numFmt w:val="bullet"/>
      <w:lvlText w:val="•"/>
      <w:lvlJc w:val="left"/>
      <w:pPr>
        <w:ind w:left="5060" w:hanging="171"/>
      </w:pPr>
      <w:rPr>
        <w:rFonts w:hint="default"/>
        <w:lang w:val="en-GB" w:eastAsia="en-US" w:bidi="ar-SA"/>
      </w:rPr>
    </w:lvl>
    <w:lvl w:ilvl="8" w:tplc="4DB23416">
      <w:numFmt w:val="bullet"/>
      <w:lvlText w:val="•"/>
      <w:lvlJc w:val="left"/>
      <w:pPr>
        <w:ind w:left="5743" w:hanging="171"/>
      </w:pPr>
      <w:rPr>
        <w:rFonts w:hint="default"/>
        <w:lang w:val="en-GB" w:eastAsia="en-US" w:bidi="ar-SA"/>
      </w:rPr>
    </w:lvl>
  </w:abstractNum>
  <w:abstractNum w:abstractNumId="14" w15:restartNumberingAfterBreak="0">
    <w:nsid w:val="696E62AC"/>
    <w:multiLevelType w:val="hybridMultilevel"/>
    <w:tmpl w:val="5A70E6A0"/>
    <w:lvl w:ilvl="0" w:tplc="38625346">
      <w:numFmt w:val="bullet"/>
      <w:lvlText w:val="•"/>
      <w:lvlJc w:val="left"/>
      <w:pPr>
        <w:ind w:left="272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2"/>
        <w:szCs w:val="22"/>
        <w:lang w:val="en-GB" w:eastAsia="en-US" w:bidi="ar-SA"/>
      </w:rPr>
    </w:lvl>
    <w:lvl w:ilvl="1" w:tplc="F498187E">
      <w:numFmt w:val="bullet"/>
      <w:lvlText w:val="•"/>
      <w:lvlJc w:val="left"/>
      <w:pPr>
        <w:ind w:left="962" w:hanging="171"/>
      </w:pPr>
      <w:rPr>
        <w:rFonts w:hint="default"/>
        <w:lang w:val="en-GB" w:eastAsia="en-US" w:bidi="ar-SA"/>
      </w:rPr>
    </w:lvl>
    <w:lvl w:ilvl="2" w:tplc="00B6C3B6">
      <w:numFmt w:val="bullet"/>
      <w:lvlText w:val="•"/>
      <w:lvlJc w:val="left"/>
      <w:pPr>
        <w:ind w:left="1645" w:hanging="171"/>
      </w:pPr>
      <w:rPr>
        <w:rFonts w:hint="default"/>
        <w:lang w:val="en-GB" w:eastAsia="en-US" w:bidi="ar-SA"/>
      </w:rPr>
    </w:lvl>
    <w:lvl w:ilvl="3" w:tplc="A45E330A">
      <w:numFmt w:val="bullet"/>
      <w:lvlText w:val="•"/>
      <w:lvlJc w:val="left"/>
      <w:pPr>
        <w:ind w:left="2328" w:hanging="171"/>
      </w:pPr>
      <w:rPr>
        <w:rFonts w:hint="default"/>
        <w:lang w:val="en-GB" w:eastAsia="en-US" w:bidi="ar-SA"/>
      </w:rPr>
    </w:lvl>
    <w:lvl w:ilvl="4" w:tplc="81425CA6">
      <w:numFmt w:val="bullet"/>
      <w:lvlText w:val="•"/>
      <w:lvlJc w:val="left"/>
      <w:pPr>
        <w:ind w:left="3011" w:hanging="171"/>
      </w:pPr>
      <w:rPr>
        <w:rFonts w:hint="default"/>
        <w:lang w:val="en-GB" w:eastAsia="en-US" w:bidi="ar-SA"/>
      </w:rPr>
    </w:lvl>
    <w:lvl w:ilvl="5" w:tplc="9F06135E">
      <w:numFmt w:val="bullet"/>
      <w:lvlText w:val="•"/>
      <w:lvlJc w:val="left"/>
      <w:pPr>
        <w:ind w:left="3694" w:hanging="171"/>
      </w:pPr>
      <w:rPr>
        <w:rFonts w:hint="default"/>
        <w:lang w:val="en-GB" w:eastAsia="en-US" w:bidi="ar-SA"/>
      </w:rPr>
    </w:lvl>
    <w:lvl w:ilvl="6" w:tplc="62D604E0">
      <w:numFmt w:val="bullet"/>
      <w:lvlText w:val="•"/>
      <w:lvlJc w:val="left"/>
      <w:pPr>
        <w:ind w:left="4377" w:hanging="171"/>
      </w:pPr>
      <w:rPr>
        <w:rFonts w:hint="default"/>
        <w:lang w:val="en-GB" w:eastAsia="en-US" w:bidi="ar-SA"/>
      </w:rPr>
    </w:lvl>
    <w:lvl w:ilvl="7" w:tplc="3E56F0B2">
      <w:numFmt w:val="bullet"/>
      <w:lvlText w:val="•"/>
      <w:lvlJc w:val="left"/>
      <w:pPr>
        <w:ind w:left="5060" w:hanging="171"/>
      </w:pPr>
      <w:rPr>
        <w:rFonts w:hint="default"/>
        <w:lang w:val="en-GB" w:eastAsia="en-US" w:bidi="ar-SA"/>
      </w:rPr>
    </w:lvl>
    <w:lvl w:ilvl="8" w:tplc="64BCEBAC">
      <w:numFmt w:val="bullet"/>
      <w:lvlText w:val="•"/>
      <w:lvlJc w:val="left"/>
      <w:pPr>
        <w:ind w:left="5743" w:hanging="171"/>
      </w:pPr>
      <w:rPr>
        <w:rFonts w:hint="default"/>
        <w:lang w:val="en-GB" w:eastAsia="en-US" w:bidi="ar-SA"/>
      </w:rPr>
    </w:lvl>
  </w:abstractNum>
  <w:abstractNum w:abstractNumId="15" w15:restartNumberingAfterBreak="0">
    <w:nsid w:val="6CF25C88"/>
    <w:multiLevelType w:val="hybridMultilevel"/>
    <w:tmpl w:val="4D5C43E0"/>
    <w:lvl w:ilvl="0" w:tplc="6E227BC4">
      <w:numFmt w:val="bullet"/>
      <w:lvlText w:val="•"/>
      <w:lvlJc w:val="left"/>
      <w:pPr>
        <w:ind w:left="272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2"/>
        <w:szCs w:val="22"/>
        <w:lang w:val="en-GB" w:eastAsia="en-US" w:bidi="ar-SA"/>
      </w:rPr>
    </w:lvl>
    <w:lvl w:ilvl="1" w:tplc="AD6C90E6">
      <w:numFmt w:val="bullet"/>
      <w:lvlText w:val="•"/>
      <w:lvlJc w:val="left"/>
      <w:pPr>
        <w:ind w:left="962" w:hanging="171"/>
      </w:pPr>
      <w:rPr>
        <w:rFonts w:hint="default"/>
        <w:lang w:val="en-GB" w:eastAsia="en-US" w:bidi="ar-SA"/>
      </w:rPr>
    </w:lvl>
    <w:lvl w:ilvl="2" w:tplc="6FD84F2E">
      <w:numFmt w:val="bullet"/>
      <w:lvlText w:val="•"/>
      <w:lvlJc w:val="left"/>
      <w:pPr>
        <w:ind w:left="1645" w:hanging="171"/>
      </w:pPr>
      <w:rPr>
        <w:rFonts w:hint="default"/>
        <w:lang w:val="en-GB" w:eastAsia="en-US" w:bidi="ar-SA"/>
      </w:rPr>
    </w:lvl>
    <w:lvl w:ilvl="3" w:tplc="11AC417A">
      <w:numFmt w:val="bullet"/>
      <w:lvlText w:val="•"/>
      <w:lvlJc w:val="left"/>
      <w:pPr>
        <w:ind w:left="2328" w:hanging="171"/>
      </w:pPr>
      <w:rPr>
        <w:rFonts w:hint="default"/>
        <w:lang w:val="en-GB" w:eastAsia="en-US" w:bidi="ar-SA"/>
      </w:rPr>
    </w:lvl>
    <w:lvl w:ilvl="4" w:tplc="47EC902A">
      <w:numFmt w:val="bullet"/>
      <w:lvlText w:val="•"/>
      <w:lvlJc w:val="left"/>
      <w:pPr>
        <w:ind w:left="3011" w:hanging="171"/>
      </w:pPr>
      <w:rPr>
        <w:rFonts w:hint="default"/>
        <w:lang w:val="en-GB" w:eastAsia="en-US" w:bidi="ar-SA"/>
      </w:rPr>
    </w:lvl>
    <w:lvl w:ilvl="5" w:tplc="43300AB4">
      <w:numFmt w:val="bullet"/>
      <w:lvlText w:val="•"/>
      <w:lvlJc w:val="left"/>
      <w:pPr>
        <w:ind w:left="3694" w:hanging="171"/>
      </w:pPr>
      <w:rPr>
        <w:rFonts w:hint="default"/>
        <w:lang w:val="en-GB" w:eastAsia="en-US" w:bidi="ar-SA"/>
      </w:rPr>
    </w:lvl>
    <w:lvl w:ilvl="6" w:tplc="DCD2FAA2">
      <w:numFmt w:val="bullet"/>
      <w:lvlText w:val="•"/>
      <w:lvlJc w:val="left"/>
      <w:pPr>
        <w:ind w:left="4377" w:hanging="171"/>
      </w:pPr>
      <w:rPr>
        <w:rFonts w:hint="default"/>
        <w:lang w:val="en-GB" w:eastAsia="en-US" w:bidi="ar-SA"/>
      </w:rPr>
    </w:lvl>
    <w:lvl w:ilvl="7" w:tplc="C2605492">
      <w:numFmt w:val="bullet"/>
      <w:lvlText w:val="•"/>
      <w:lvlJc w:val="left"/>
      <w:pPr>
        <w:ind w:left="5060" w:hanging="171"/>
      </w:pPr>
      <w:rPr>
        <w:rFonts w:hint="default"/>
        <w:lang w:val="en-GB" w:eastAsia="en-US" w:bidi="ar-SA"/>
      </w:rPr>
    </w:lvl>
    <w:lvl w:ilvl="8" w:tplc="D72EC052">
      <w:numFmt w:val="bullet"/>
      <w:lvlText w:val="•"/>
      <w:lvlJc w:val="left"/>
      <w:pPr>
        <w:ind w:left="5743" w:hanging="171"/>
      </w:pPr>
      <w:rPr>
        <w:rFonts w:hint="default"/>
        <w:lang w:val="en-GB" w:eastAsia="en-US" w:bidi="ar-SA"/>
      </w:rPr>
    </w:lvl>
  </w:abstractNum>
  <w:abstractNum w:abstractNumId="16" w15:restartNumberingAfterBreak="0">
    <w:nsid w:val="7B9D7F39"/>
    <w:multiLevelType w:val="hybridMultilevel"/>
    <w:tmpl w:val="1464980E"/>
    <w:lvl w:ilvl="0" w:tplc="D29A18F4">
      <w:numFmt w:val="bullet"/>
      <w:lvlText w:val="•"/>
      <w:lvlJc w:val="left"/>
      <w:pPr>
        <w:ind w:left="272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2"/>
        <w:szCs w:val="22"/>
        <w:lang w:val="en-GB" w:eastAsia="en-US" w:bidi="ar-SA"/>
      </w:rPr>
    </w:lvl>
    <w:lvl w:ilvl="1" w:tplc="B59CA432">
      <w:numFmt w:val="bullet"/>
      <w:lvlText w:val="•"/>
      <w:lvlJc w:val="left"/>
      <w:pPr>
        <w:ind w:left="962" w:hanging="171"/>
      </w:pPr>
      <w:rPr>
        <w:rFonts w:hint="default"/>
        <w:lang w:val="en-GB" w:eastAsia="en-US" w:bidi="ar-SA"/>
      </w:rPr>
    </w:lvl>
    <w:lvl w:ilvl="2" w:tplc="9CEC8E42">
      <w:numFmt w:val="bullet"/>
      <w:lvlText w:val="•"/>
      <w:lvlJc w:val="left"/>
      <w:pPr>
        <w:ind w:left="1645" w:hanging="171"/>
      </w:pPr>
      <w:rPr>
        <w:rFonts w:hint="default"/>
        <w:lang w:val="en-GB" w:eastAsia="en-US" w:bidi="ar-SA"/>
      </w:rPr>
    </w:lvl>
    <w:lvl w:ilvl="3" w:tplc="DD36214E">
      <w:numFmt w:val="bullet"/>
      <w:lvlText w:val="•"/>
      <w:lvlJc w:val="left"/>
      <w:pPr>
        <w:ind w:left="2328" w:hanging="171"/>
      </w:pPr>
      <w:rPr>
        <w:rFonts w:hint="default"/>
        <w:lang w:val="en-GB" w:eastAsia="en-US" w:bidi="ar-SA"/>
      </w:rPr>
    </w:lvl>
    <w:lvl w:ilvl="4" w:tplc="20744FFE">
      <w:numFmt w:val="bullet"/>
      <w:lvlText w:val="•"/>
      <w:lvlJc w:val="left"/>
      <w:pPr>
        <w:ind w:left="3011" w:hanging="171"/>
      </w:pPr>
      <w:rPr>
        <w:rFonts w:hint="default"/>
        <w:lang w:val="en-GB" w:eastAsia="en-US" w:bidi="ar-SA"/>
      </w:rPr>
    </w:lvl>
    <w:lvl w:ilvl="5" w:tplc="4A527FE6">
      <w:numFmt w:val="bullet"/>
      <w:lvlText w:val="•"/>
      <w:lvlJc w:val="left"/>
      <w:pPr>
        <w:ind w:left="3694" w:hanging="171"/>
      </w:pPr>
      <w:rPr>
        <w:rFonts w:hint="default"/>
        <w:lang w:val="en-GB" w:eastAsia="en-US" w:bidi="ar-SA"/>
      </w:rPr>
    </w:lvl>
    <w:lvl w:ilvl="6" w:tplc="028C0352">
      <w:numFmt w:val="bullet"/>
      <w:lvlText w:val="•"/>
      <w:lvlJc w:val="left"/>
      <w:pPr>
        <w:ind w:left="4377" w:hanging="171"/>
      </w:pPr>
      <w:rPr>
        <w:rFonts w:hint="default"/>
        <w:lang w:val="en-GB" w:eastAsia="en-US" w:bidi="ar-SA"/>
      </w:rPr>
    </w:lvl>
    <w:lvl w:ilvl="7" w:tplc="B268E64C">
      <w:numFmt w:val="bullet"/>
      <w:lvlText w:val="•"/>
      <w:lvlJc w:val="left"/>
      <w:pPr>
        <w:ind w:left="5060" w:hanging="171"/>
      </w:pPr>
      <w:rPr>
        <w:rFonts w:hint="default"/>
        <w:lang w:val="en-GB" w:eastAsia="en-US" w:bidi="ar-SA"/>
      </w:rPr>
    </w:lvl>
    <w:lvl w:ilvl="8" w:tplc="94E80402">
      <w:numFmt w:val="bullet"/>
      <w:lvlText w:val="•"/>
      <w:lvlJc w:val="left"/>
      <w:pPr>
        <w:ind w:left="5743" w:hanging="171"/>
      </w:pPr>
      <w:rPr>
        <w:rFonts w:hint="default"/>
        <w:lang w:val="en-GB" w:eastAsia="en-US" w:bidi="ar-SA"/>
      </w:rPr>
    </w:lvl>
  </w:abstractNum>
  <w:num w:numId="1">
    <w:abstractNumId w:val="8"/>
  </w:num>
  <w:num w:numId="2">
    <w:abstractNumId w:val="6"/>
  </w:num>
  <w:num w:numId="3">
    <w:abstractNumId w:val="11"/>
  </w:num>
  <w:num w:numId="4">
    <w:abstractNumId w:val="10"/>
  </w:num>
  <w:num w:numId="5">
    <w:abstractNumId w:val="1"/>
  </w:num>
  <w:num w:numId="6">
    <w:abstractNumId w:val="16"/>
  </w:num>
  <w:num w:numId="7">
    <w:abstractNumId w:val="2"/>
  </w:num>
  <w:num w:numId="8">
    <w:abstractNumId w:val="12"/>
  </w:num>
  <w:num w:numId="9">
    <w:abstractNumId w:val="7"/>
  </w:num>
  <w:num w:numId="10">
    <w:abstractNumId w:val="15"/>
  </w:num>
  <w:num w:numId="11">
    <w:abstractNumId w:val="14"/>
  </w:num>
  <w:num w:numId="12">
    <w:abstractNumId w:val="3"/>
  </w:num>
  <w:num w:numId="13">
    <w:abstractNumId w:val="0"/>
  </w:num>
  <w:num w:numId="14">
    <w:abstractNumId w:val="4"/>
  </w:num>
  <w:num w:numId="15">
    <w:abstractNumId w:val="5"/>
  </w:num>
  <w:num w:numId="16">
    <w:abstractNumId w:val="13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4C6"/>
    <w:rsid w:val="00016717"/>
    <w:rsid w:val="007D3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A6740"/>
  <w15:chartTrackingRefBased/>
  <w15:docId w15:val="{9C4BD5F3-4784-4CA7-812C-2932FDC93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4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7D34C6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7D689E7ECABF468339FF05AD9C1CEA" ma:contentTypeVersion="18" ma:contentTypeDescription="Create a new document." ma:contentTypeScope="" ma:versionID="074be1c8fca90d0614ddc95b44a8d88a">
  <xsd:schema xmlns:xsd="http://www.w3.org/2001/XMLSchema" xmlns:xs="http://www.w3.org/2001/XMLSchema" xmlns:p="http://schemas.microsoft.com/office/2006/metadata/properties" xmlns:ns3="af832a13-e945-4b30-b61d-09c7ccbcbcea" xmlns:ns4="f1a750ab-9d57-40f0-b41a-f5c68cee992f" targetNamespace="http://schemas.microsoft.com/office/2006/metadata/properties" ma:root="true" ma:fieldsID="6485bb467a0b8fd8cc62266eb2ec4f95" ns3:_="" ns4:_="">
    <xsd:import namespace="af832a13-e945-4b30-b61d-09c7ccbcbcea"/>
    <xsd:import namespace="f1a750ab-9d57-40f0-b41a-f5c68cee992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832a13-e945-4b30-b61d-09c7ccbcbc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a750ab-9d57-40f0-b41a-f5c68cee992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f832a13-e945-4b30-b61d-09c7ccbcbcea" xsi:nil="true"/>
  </documentManagement>
</p:properties>
</file>

<file path=customXml/itemProps1.xml><?xml version="1.0" encoding="utf-8"?>
<ds:datastoreItem xmlns:ds="http://schemas.openxmlformats.org/officeDocument/2006/customXml" ds:itemID="{42B227CD-5700-48DB-BA9B-449C0B6B51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832a13-e945-4b30-b61d-09c7ccbcbcea"/>
    <ds:schemaRef ds:uri="f1a750ab-9d57-40f0-b41a-f5c68cee99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3201B4-222E-4E3C-AACF-C79AD96CCE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45C1DD-1F0F-4F8D-8BB5-9F3701AB5374}">
  <ds:schemaRefs>
    <ds:schemaRef ds:uri="http://purl.org/dc/elements/1.1/"/>
    <ds:schemaRef ds:uri="http://purl.org/dc/dcmitype/"/>
    <ds:schemaRef ds:uri="http://schemas.microsoft.com/office/2006/documentManagement/types"/>
    <ds:schemaRef ds:uri="f1a750ab-9d57-40f0-b41a-f5c68cee992f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af832a13-e945-4b30-b61d-09c7ccbcbcea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916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Ellis-Stansfield</dc:creator>
  <cp:keywords/>
  <dc:description/>
  <cp:lastModifiedBy>Amy Ellis-Stansfield</cp:lastModifiedBy>
  <cp:revision>1</cp:revision>
  <dcterms:created xsi:type="dcterms:W3CDTF">2024-07-30T19:48:00Z</dcterms:created>
  <dcterms:modified xsi:type="dcterms:W3CDTF">2024-07-30T19:59:00Z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0x0101000D7D689E7ECABF468339FF05AD9C1CEA</vt:lpwstr>
  </property>
</Properties>
</file>